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9B0" w14:textId="77777777" w:rsidR="00277248" w:rsidRDefault="00277248" w:rsidP="00712015">
      <w:pPr>
        <w:ind w:right="72"/>
        <w:jc w:val="center"/>
        <w:rPr>
          <w:rFonts w:eastAsia="Times" w:cstheme="minorHAnsi"/>
          <w:b/>
          <w:bCs/>
          <w:color w:val="000000"/>
          <w:sz w:val="28"/>
          <w:szCs w:val="22"/>
        </w:rPr>
      </w:pPr>
    </w:p>
    <w:p w14:paraId="42E853A4" w14:textId="77777777" w:rsidR="005631C0" w:rsidRDefault="005631C0" w:rsidP="00712015">
      <w:pPr>
        <w:ind w:right="72"/>
        <w:jc w:val="center"/>
        <w:rPr>
          <w:rFonts w:eastAsia="Times" w:cstheme="minorHAnsi"/>
          <w:b/>
          <w:bCs/>
          <w:color w:val="000000"/>
          <w:sz w:val="28"/>
          <w:szCs w:val="22"/>
        </w:rPr>
      </w:pPr>
    </w:p>
    <w:p w14:paraId="65DD9A69" w14:textId="77777777" w:rsidR="005631C0" w:rsidRDefault="005631C0" w:rsidP="00712015">
      <w:pPr>
        <w:ind w:right="72"/>
        <w:jc w:val="center"/>
        <w:rPr>
          <w:rFonts w:eastAsia="Times" w:cstheme="minorHAnsi"/>
          <w:b/>
          <w:bCs/>
          <w:color w:val="000000"/>
          <w:sz w:val="28"/>
          <w:szCs w:val="22"/>
        </w:rPr>
      </w:pPr>
    </w:p>
    <w:p w14:paraId="01799433" w14:textId="77777777" w:rsidR="00277248" w:rsidRDefault="00277248" w:rsidP="00F34403">
      <w:pPr>
        <w:ind w:right="72"/>
        <w:rPr>
          <w:rFonts w:eastAsia="Times" w:cstheme="minorHAnsi"/>
          <w:b/>
          <w:bCs/>
          <w:color w:val="000000"/>
          <w:sz w:val="28"/>
          <w:szCs w:val="22"/>
        </w:rPr>
      </w:pPr>
    </w:p>
    <w:p w14:paraId="30372B24" w14:textId="77777777" w:rsidR="00277248" w:rsidRDefault="00277248" w:rsidP="00712015">
      <w:pPr>
        <w:ind w:right="72"/>
        <w:jc w:val="center"/>
        <w:rPr>
          <w:rFonts w:eastAsia="Times" w:cstheme="minorHAnsi"/>
          <w:b/>
          <w:bCs/>
          <w:color w:val="000000"/>
          <w:sz w:val="28"/>
          <w:szCs w:val="22"/>
        </w:rPr>
      </w:pPr>
    </w:p>
    <w:p w14:paraId="4F7EC9E9"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4E14E013" w14:textId="77777777" w:rsidR="00DC7D01" w:rsidRDefault="00DC7D01" w:rsidP="00DC7D01">
      <w:pPr>
        <w:ind w:left="73" w:right="74" w:hanging="249"/>
        <w:jc w:val="center"/>
        <w:rPr>
          <w:rFonts w:cstheme="minorHAnsi"/>
          <w:b/>
          <w:sz w:val="22"/>
          <w:szCs w:val="22"/>
        </w:rPr>
      </w:pPr>
    </w:p>
    <w:p w14:paraId="11E514C4" w14:textId="77777777" w:rsidR="00277248" w:rsidRDefault="00277248" w:rsidP="00DC7D01">
      <w:pPr>
        <w:ind w:left="73" w:right="74" w:hanging="249"/>
        <w:jc w:val="center"/>
        <w:rPr>
          <w:rFonts w:cstheme="minorHAnsi"/>
          <w:b/>
          <w:sz w:val="22"/>
          <w:szCs w:val="22"/>
        </w:rPr>
      </w:pPr>
    </w:p>
    <w:p w14:paraId="1C5A7135"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7E55B191" wp14:editId="3889F17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5B51A" w14:textId="77777777" w:rsidR="00277248" w:rsidRDefault="00277248" w:rsidP="00DC7D01">
      <w:pPr>
        <w:ind w:left="73" w:right="74" w:hanging="249"/>
        <w:jc w:val="center"/>
        <w:rPr>
          <w:rFonts w:cstheme="minorHAnsi"/>
          <w:b/>
          <w:sz w:val="22"/>
          <w:szCs w:val="22"/>
        </w:rPr>
      </w:pPr>
    </w:p>
    <w:p w14:paraId="59F17EC9" w14:textId="77777777" w:rsidR="00277248" w:rsidRPr="007B4561" w:rsidRDefault="00277248" w:rsidP="00DC7D01">
      <w:pPr>
        <w:ind w:left="73" w:right="74" w:hanging="249"/>
        <w:jc w:val="center"/>
        <w:rPr>
          <w:rFonts w:cstheme="minorHAnsi"/>
          <w:b/>
          <w:sz w:val="22"/>
          <w:szCs w:val="22"/>
        </w:rPr>
      </w:pPr>
    </w:p>
    <w:p w14:paraId="2099C4C8" w14:textId="77777777" w:rsidR="00E61C3F" w:rsidRDefault="00E61C3F" w:rsidP="00DC7D01">
      <w:pPr>
        <w:spacing w:line="360" w:lineRule="auto"/>
        <w:ind w:left="73" w:right="74" w:hanging="249"/>
        <w:jc w:val="center"/>
        <w:rPr>
          <w:rFonts w:cstheme="minorHAnsi"/>
          <w:b/>
          <w:szCs w:val="22"/>
        </w:rPr>
      </w:pPr>
    </w:p>
    <w:p w14:paraId="461EE560" w14:textId="77777777" w:rsidR="00E61C3F" w:rsidRDefault="00E61C3F" w:rsidP="00DC7D01">
      <w:pPr>
        <w:spacing w:line="360" w:lineRule="auto"/>
        <w:ind w:left="73" w:right="74" w:hanging="249"/>
        <w:jc w:val="center"/>
        <w:rPr>
          <w:rFonts w:cstheme="minorHAnsi"/>
          <w:b/>
          <w:szCs w:val="22"/>
        </w:rPr>
      </w:pPr>
    </w:p>
    <w:p w14:paraId="2A5280F9" w14:textId="77777777" w:rsidR="00E61C3F" w:rsidRDefault="00E61C3F" w:rsidP="00DC7D01">
      <w:pPr>
        <w:spacing w:line="360" w:lineRule="auto"/>
        <w:ind w:left="73" w:right="74" w:hanging="249"/>
        <w:jc w:val="center"/>
        <w:rPr>
          <w:rFonts w:cstheme="minorHAnsi"/>
          <w:b/>
          <w:szCs w:val="22"/>
        </w:rPr>
      </w:pPr>
    </w:p>
    <w:p w14:paraId="3A2A95EB" w14:textId="77777777" w:rsidR="00E61C3F" w:rsidRDefault="00E61C3F" w:rsidP="00DC7D01">
      <w:pPr>
        <w:spacing w:line="360" w:lineRule="auto"/>
        <w:ind w:left="73" w:right="74" w:hanging="249"/>
        <w:jc w:val="center"/>
        <w:rPr>
          <w:rFonts w:cstheme="minorHAnsi"/>
          <w:b/>
          <w:szCs w:val="22"/>
        </w:rPr>
      </w:pPr>
    </w:p>
    <w:p w14:paraId="0EC61A76"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0F1DC49"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99CB7EF"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3E5C595" w14:textId="77777777" w:rsidTr="00D84B2C">
        <w:tc>
          <w:tcPr>
            <w:tcW w:w="8647" w:type="dxa"/>
          </w:tcPr>
          <w:p w14:paraId="4C491661" w14:textId="77777777" w:rsidR="00960457" w:rsidRPr="00EF3B50" w:rsidRDefault="00960457" w:rsidP="00C40EE7">
            <w:pPr>
              <w:ind w:right="74"/>
              <w:jc w:val="center"/>
              <w:rPr>
                <w:rFonts w:cstheme="minorHAnsi"/>
                <w:b/>
                <w:bCs/>
                <w:sz w:val="22"/>
                <w:szCs w:val="22"/>
              </w:rPr>
            </w:pPr>
          </w:p>
          <w:p w14:paraId="2AEC56D0" w14:textId="7E9977F5" w:rsidR="00960457" w:rsidRDefault="00BF027F" w:rsidP="00960457">
            <w:pPr>
              <w:ind w:left="73" w:right="74" w:hanging="249"/>
              <w:jc w:val="center"/>
              <w:rPr>
                <w:rFonts w:cstheme="minorHAnsi"/>
                <w:b/>
                <w:bCs/>
                <w:sz w:val="28"/>
                <w:szCs w:val="22"/>
              </w:rPr>
            </w:pPr>
            <w:r>
              <w:rPr>
                <w:rFonts w:cstheme="minorHAnsi"/>
                <w:b/>
                <w:bCs/>
                <w:sz w:val="28"/>
                <w:szCs w:val="22"/>
              </w:rPr>
              <w:t xml:space="preserve">Dostawę </w:t>
            </w:r>
            <w:r w:rsidR="0062748D">
              <w:rPr>
                <w:rFonts w:cstheme="minorHAnsi"/>
                <w:b/>
                <w:bCs/>
                <w:sz w:val="28"/>
                <w:szCs w:val="22"/>
              </w:rPr>
              <w:t xml:space="preserve">części </w:t>
            </w:r>
            <w:r w:rsidR="004F0C2A">
              <w:rPr>
                <w:rFonts w:cstheme="minorHAnsi"/>
                <w:b/>
                <w:bCs/>
                <w:sz w:val="28"/>
                <w:szCs w:val="22"/>
              </w:rPr>
              <w:t xml:space="preserve">środkowej </w:t>
            </w:r>
            <w:r w:rsidR="0062748D">
              <w:rPr>
                <w:rFonts w:cstheme="minorHAnsi"/>
                <w:b/>
                <w:bCs/>
                <w:sz w:val="28"/>
                <w:szCs w:val="22"/>
              </w:rPr>
              <w:t>odsiewacza młyna MKM33</w:t>
            </w:r>
            <w:r w:rsidR="006C6110">
              <w:rPr>
                <w:rFonts w:cstheme="minorHAnsi"/>
                <w:b/>
                <w:bCs/>
                <w:sz w:val="28"/>
                <w:szCs w:val="22"/>
              </w:rPr>
              <w:t xml:space="preserve"> </w:t>
            </w:r>
            <w:r w:rsidR="00D37018">
              <w:rPr>
                <w:rFonts w:cstheme="minorHAnsi"/>
                <w:b/>
                <w:bCs/>
                <w:sz w:val="28"/>
                <w:szCs w:val="22"/>
              </w:rPr>
              <w:t>i głowicy wylotowej odsiewacza młyna MKM33</w:t>
            </w:r>
          </w:p>
          <w:p w14:paraId="47CB3FA8" w14:textId="77777777" w:rsidR="007011E4" w:rsidRDefault="007011E4" w:rsidP="00960457">
            <w:pPr>
              <w:ind w:left="73" w:right="74" w:hanging="249"/>
              <w:jc w:val="center"/>
              <w:rPr>
                <w:rFonts w:cstheme="minorHAnsi"/>
                <w:b/>
                <w:bCs/>
                <w:sz w:val="28"/>
                <w:szCs w:val="22"/>
              </w:rPr>
            </w:pPr>
          </w:p>
          <w:p w14:paraId="5B55DE8E" w14:textId="77777777" w:rsidR="007011E4" w:rsidRDefault="007011E4" w:rsidP="00960457">
            <w:pPr>
              <w:ind w:left="73" w:right="74" w:hanging="249"/>
              <w:jc w:val="center"/>
              <w:rPr>
                <w:rFonts w:cstheme="minorHAnsi"/>
                <w:b/>
                <w:bCs/>
                <w:sz w:val="28"/>
                <w:szCs w:val="22"/>
              </w:rPr>
            </w:pPr>
          </w:p>
          <w:p w14:paraId="0847D537" w14:textId="77777777" w:rsidR="007011E4" w:rsidRPr="00EF3B50" w:rsidRDefault="007011E4" w:rsidP="00960457">
            <w:pPr>
              <w:ind w:left="73" w:right="74" w:hanging="249"/>
              <w:jc w:val="center"/>
              <w:rPr>
                <w:rFonts w:cstheme="minorHAnsi"/>
                <w:b/>
                <w:bCs/>
                <w:sz w:val="28"/>
                <w:szCs w:val="22"/>
              </w:rPr>
            </w:pPr>
          </w:p>
          <w:p w14:paraId="46CB5A79" w14:textId="77777777" w:rsidR="00F27C87" w:rsidRDefault="00F27C87" w:rsidP="00960457">
            <w:pPr>
              <w:ind w:left="73" w:right="74" w:hanging="249"/>
              <w:jc w:val="center"/>
              <w:rPr>
                <w:rFonts w:cstheme="minorHAnsi"/>
                <w:b/>
                <w:bCs/>
                <w:sz w:val="24"/>
                <w:szCs w:val="22"/>
              </w:rPr>
            </w:pPr>
          </w:p>
          <w:p w14:paraId="025AB658" w14:textId="77777777" w:rsidR="006E4D80" w:rsidRPr="00E62F94" w:rsidRDefault="006E4D80" w:rsidP="00EF3B50">
            <w:pPr>
              <w:ind w:right="74"/>
              <w:rPr>
                <w:rFonts w:cstheme="minorHAnsi"/>
                <w:i/>
                <w:sz w:val="24"/>
                <w:szCs w:val="22"/>
              </w:rPr>
            </w:pPr>
          </w:p>
          <w:p w14:paraId="6D11EE09" w14:textId="77777777" w:rsidR="00960457" w:rsidRDefault="00960457" w:rsidP="00C40EE7">
            <w:pPr>
              <w:ind w:right="74"/>
              <w:jc w:val="center"/>
              <w:rPr>
                <w:rFonts w:cstheme="minorHAnsi"/>
                <w:b/>
                <w:bCs/>
                <w:szCs w:val="22"/>
              </w:rPr>
            </w:pPr>
          </w:p>
        </w:tc>
      </w:tr>
    </w:tbl>
    <w:p w14:paraId="00D9CEB5" w14:textId="77777777" w:rsidR="00E61C3F" w:rsidRDefault="00E61C3F" w:rsidP="00F650FA">
      <w:pPr>
        <w:autoSpaceDE w:val="0"/>
        <w:autoSpaceDN w:val="0"/>
        <w:adjustRightInd w:val="0"/>
        <w:rPr>
          <w:rFonts w:cstheme="minorHAnsi"/>
          <w:b/>
          <w:sz w:val="22"/>
          <w:szCs w:val="22"/>
        </w:rPr>
      </w:pPr>
    </w:p>
    <w:p w14:paraId="3EDBA69C" w14:textId="609BF115"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Pr>
          <w:rFonts w:cstheme="minorHAnsi"/>
          <w:b/>
          <w:szCs w:val="22"/>
        </w:rPr>
        <w:t>NZ/</w:t>
      </w:r>
      <w:r w:rsidR="0062748D" w:rsidRPr="009360B4">
        <w:rPr>
          <w:rStyle w:val="lscontrol--valign"/>
          <w:b/>
          <w:szCs w:val="20"/>
        </w:rPr>
        <w:t>4100/JW00/31/KZ/2019/0000097450</w:t>
      </w:r>
    </w:p>
    <w:p w14:paraId="0B9372A3" w14:textId="77777777" w:rsidR="00374861" w:rsidRDefault="00374861" w:rsidP="00F650FA">
      <w:pPr>
        <w:autoSpaceDE w:val="0"/>
        <w:autoSpaceDN w:val="0"/>
        <w:adjustRightInd w:val="0"/>
        <w:rPr>
          <w:rFonts w:cstheme="minorHAnsi"/>
          <w:b/>
          <w:sz w:val="22"/>
          <w:szCs w:val="22"/>
        </w:rPr>
      </w:pPr>
    </w:p>
    <w:p w14:paraId="32A18C7D" w14:textId="77777777" w:rsidR="00374861" w:rsidRDefault="00374861" w:rsidP="00F650FA">
      <w:pPr>
        <w:autoSpaceDE w:val="0"/>
        <w:autoSpaceDN w:val="0"/>
        <w:adjustRightInd w:val="0"/>
        <w:rPr>
          <w:rFonts w:cstheme="minorHAnsi"/>
          <w:b/>
          <w:sz w:val="22"/>
          <w:szCs w:val="22"/>
        </w:rPr>
      </w:pPr>
    </w:p>
    <w:p w14:paraId="7A9776DE" w14:textId="77777777" w:rsidR="00374861" w:rsidRDefault="00374861" w:rsidP="00F650FA">
      <w:pPr>
        <w:autoSpaceDE w:val="0"/>
        <w:autoSpaceDN w:val="0"/>
        <w:adjustRightInd w:val="0"/>
        <w:rPr>
          <w:rFonts w:cstheme="minorHAnsi"/>
          <w:b/>
          <w:sz w:val="22"/>
          <w:szCs w:val="22"/>
        </w:rPr>
      </w:pPr>
    </w:p>
    <w:p w14:paraId="1FB80C3A" w14:textId="77777777" w:rsidR="00E61C3F" w:rsidRDefault="00E61C3F" w:rsidP="00277248">
      <w:pPr>
        <w:autoSpaceDE w:val="0"/>
        <w:autoSpaceDN w:val="0"/>
        <w:adjustRightInd w:val="0"/>
        <w:jc w:val="center"/>
        <w:rPr>
          <w:rFonts w:cstheme="minorHAnsi"/>
          <w:b/>
          <w:sz w:val="22"/>
          <w:szCs w:val="22"/>
        </w:rPr>
      </w:pPr>
    </w:p>
    <w:p w14:paraId="72B9BDFF"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5ABAD0ED"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1C963A74" w14:textId="77777777" w:rsidTr="007011E4">
        <w:trPr>
          <w:trHeight w:val="881"/>
          <w:jc w:val="center"/>
        </w:trPr>
        <w:tc>
          <w:tcPr>
            <w:tcW w:w="4248" w:type="dxa"/>
          </w:tcPr>
          <w:p w14:paraId="4BEE0683" w14:textId="77777777" w:rsidR="007011E4" w:rsidRPr="007B4561" w:rsidRDefault="007011E4" w:rsidP="007011E4">
            <w:pPr>
              <w:pStyle w:val="Nagwek"/>
              <w:spacing w:line="360" w:lineRule="auto"/>
              <w:jc w:val="center"/>
            </w:pPr>
          </w:p>
        </w:tc>
        <w:tc>
          <w:tcPr>
            <w:tcW w:w="4394" w:type="dxa"/>
          </w:tcPr>
          <w:p w14:paraId="057CB772" w14:textId="77777777" w:rsidR="007011E4" w:rsidRDefault="007011E4" w:rsidP="00EC4E89">
            <w:pPr>
              <w:autoSpaceDE w:val="0"/>
              <w:autoSpaceDN w:val="0"/>
              <w:adjustRightInd w:val="0"/>
              <w:rPr>
                <w:rFonts w:asciiTheme="minorHAnsi" w:hAnsiTheme="minorHAnsi" w:cstheme="minorHAnsi"/>
                <w:szCs w:val="22"/>
              </w:rPr>
            </w:pPr>
          </w:p>
        </w:tc>
      </w:tr>
      <w:tr w:rsidR="00277248" w14:paraId="14F750E0" w14:textId="77777777" w:rsidTr="007011E4">
        <w:trPr>
          <w:trHeight w:val="881"/>
          <w:jc w:val="center"/>
        </w:trPr>
        <w:tc>
          <w:tcPr>
            <w:tcW w:w="4248" w:type="dxa"/>
          </w:tcPr>
          <w:p w14:paraId="4A4D23CB" w14:textId="77777777" w:rsidR="007011E4" w:rsidRPr="007B4561" w:rsidRDefault="007011E4" w:rsidP="007011E4">
            <w:pPr>
              <w:pStyle w:val="Nagwek"/>
              <w:spacing w:line="360" w:lineRule="auto"/>
              <w:jc w:val="center"/>
            </w:pPr>
            <w:r w:rsidRPr="007B4561">
              <w:t>Zawada, dnia __________</w:t>
            </w:r>
            <w:r>
              <w:t>__2019</w:t>
            </w:r>
          </w:p>
          <w:p w14:paraId="0C6310AB"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F833581"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A87758" w14:textId="77777777" w:rsidR="00277248" w:rsidRDefault="00277248" w:rsidP="00EC4E89">
            <w:pPr>
              <w:autoSpaceDE w:val="0"/>
              <w:autoSpaceDN w:val="0"/>
              <w:adjustRightInd w:val="0"/>
              <w:rPr>
                <w:rFonts w:asciiTheme="minorHAnsi" w:hAnsiTheme="minorHAnsi" w:cstheme="minorHAnsi"/>
                <w:szCs w:val="22"/>
              </w:rPr>
            </w:pPr>
          </w:p>
        </w:tc>
      </w:tr>
    </w:tbl>
    <w:p w14:paraId="6EE6560C" w14:textId="77777777" w:rsidR="00374861" w:rsidRDefault="00374861" w:rsidP="00353466">
      <w:pPr>
        <w:pStyle w:val="Nagwek"/>
        <w:spacing w:line="360" w:lineRule="auto"/>
      </w:pPr>
    </w:p>
    <w:p w14:paraId="157FFECD" w14:textId="77777777" w:rsidR="00277248" w:rsidRDefault="00277248" w:rsidP="00277248">
      <w:pPr>
        <w:pStyle w:val="Nagwek"/>
        <w:spacing w:line="360" w:lineRule="auto"/>
        <w:jc w:val="center"/>
      </w:pPr>
    </w:p>
    <w:p w14:paraId="6A5EBC70"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4F6FF6D8"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155D945D" w14:textId="77777777" w:rsidR="006E4D80" w:rsidRPr="00C900FB" w:rsidRDefault="006E4D80" w:rsidP="0099689F">
          <w:pPr>
            <w:spacing w:line="360" w:lineRule="auto"/>
          </w:pPr>
        </w:p>
        <w:p w14:paraId="421169BC" w14:textId="5CE97473"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BF027F">
              <w:rPr>
                <w:noProof/>
                <w:webHidden/>
              </w:rPr>
              <w:t>4</w:t>
            </w:r>
            <w:r w:rsidR="005058B6">
              <w:rPr>
                <w:noProof/>
                <w:webHidden/>
              </w:rPr>
              <w:fldChar w:fldCharType="end"/>
            </w:r>
          </w:hyperlink>
        </w:p>
        <w:p w14:paraId="311222BF" w14:textId="03253E1E" w:rsidR="005058B6" w:rsidRDefault="009360B4">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BF027F">
              <w:rPr>
                <w:noProof/>
                <w:webHidden/>
              </w:rPr>
              <w:t>4</w:t>
            </w:r>
            <w:r w:rsidR="005058B6">
              <w:rPr>
                <w:noProof/>
                <w:webHidden/>
              </w:rPr>
              <w:fldChar w:fldCharType="end"/>
            </w:r>
          </w:hyperlink>
        </w:p>
        <w:p w14:paraId="1FCBBDE0" w14:textId="46CCAC50" w:rsidR="005058B6" w:rsidRDefault="009360B4">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BF027F">
              <w:rPr>
                <w:noProof/>
                <w:webHidden/>
              </w:rPr>
              <w:t>4</w:t>
            </w:r>
            <w:r w:rsidR="005058B6">
              <w:rPr>
                <w:noProof/>
                <w:webHidden/>
              </w:rPr>
              <w:fldChar w:fldCharType="end"/>
            </w:r>
          </w:hyperlink>
        </w:p>
        <w:p w14:paraId="663FEE99" w14:textId="34FB415F" w:rsidR="005058B6" w:rsidRDefault="009360B4">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BF027F">
              <w:rPr>
                <w:noProof/>
                <w:webHidden/>
              </w:rPr>
              <w:t>5</w:t>
            </w:r>
            <w:r w:rsidR="005058B6">
              <w:rPr>
                <w:noProof/>
                <w:webHidden/>
              </w:rPr>
              <w:fldChar w:fldCharType="end"/>
            </w:r>
          </w:hyperlink>
        </w:p>
        <w:p w14:paraId="3DB15493" w14:textId="2607AEDB" w:rsidR="005058B6" w:rsidRDefault="009360B4">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BF027F">
              <w:rPr>
                <w:noProof/>
                <w:webHidden/>
              </w:rPr>
              <w:t>5</w:t>
            </w:r>
            <w:r w:rsidR="005058B6">
              <w:rPr>
                <w:noProof/>
                <w:webHidden/>
              </w:rPr>
              <w:fldChar w:fldCharType="end"/>
            </w:r>
          </w:hyperlink>
        </w:p>
        <w:p w14:paraId="570661F2" w14:textId="0FCBDD21" w:rsidR="005058B6" w:rsidRDefault="009360B4">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BF027F">
              <w:rPr>
                <w:noProof/>
                <w:webHidden/>
              </w:rPr>
              <w:t>7</w:t>
            </w:r>
            <w:r w:rsidR="005058B6">
              <w:rPr>
                <w:noProof/>
                <w:webHidden/>
              </w:rPr>
              <w:fldChar w:fldCharType="end"/>
            </w:r>
          </w:hyperlink>
        </w:p>
        <w:p w14:paraId="2AE852E3" w14:textId="1AEEFF1A" w:rsidR="005058B6" w:rsidRDefault="009360B4">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BF027F">
              <w:rPr>
                <w:noProof/>
                <w:webHidden/>
              </w:rPr>
              <w:t>9</w:t>
            </w:r>
            <w:r w:rsidR="005058B6">
              <w:rPr>
                <w:noProof/>
                <w:webHidden/>
              </w:rPr>
              <w:fldChar w:fldCharType="end"/>
            </w:r>
          </w:hyperlink>
        </w:p>
        <w:p w14:paraId="2DC09D5E" w14:textId="5DBD4031" w:rsidR="005058B6" w:rsidRDefault="009360B4">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BF027F">
              <w:rPr>
                <w:noProof/>
                <w:webHidden/>
              </w:rPr>
              <w:t>10</w:t>
            </w:r>
            <w:r w:rsidR="005058B6">
              <w:rPr>
                <w:noProof/>
                <w:webHidden/>
              </w:rPr>
              <w:fldChar w:fldCharType="end"/>
            </w:r>
          </w:hyperlink>
        </w:p>
        <w:p w14:paraId="5161DCE3" w14:textId="40547709" w:rsidR="005058B6" w:rsidRDefault="009360B4">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BF027F">
              <w:rPr>
                <w:noProof/>
                <w:webHidden/>
              </w:rPr>
              <w:t>11</w:t>
            </w:r>
            <w:r w:rsidR="005058B6">
              <w:rPr>
                <w:noProof/>
                <w:webHidden/>
              </w:rPr>
              <w:fldChar w:fldCharType="end"/>
            </w:r>
          </w:hyperlink>
        </w:p>
        <w:p w14:paraId="3263E415" w14:textId="036768F1" w:rsidR="005058B6" w:rsidRDefault="009360B4">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BF027F">
              <w:rPr>
                <w:noProof/>
                <w:webHidden/>
              </w:rPr>
              <w:t>11</w:t>
            </w:r>
            <w:r w:rsidR="005058B6">
              <w:rPr>
                <w:noProof/>
                <w:webHidden/>
              </w:rPr>
              <w:fldChar w:fldCharType="end"/>
            </w:r>
          </w:hyperlink>
        </w:p>
        <w:p w14:paraId="3D31B785" w14:textId="3131A2C5" w:rsidR="005058B6" w:rsidRDefault="009360B4">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BF027F">
              <w:rPr>
                <w:noProof/>
                <w:webHidden/>
              </w:rPr>
              <w:t>13</w:t>
            </w:r>
            <w:r w:rsidR="005058B6">
              <w:rPr>
                <w:noProof/>
                <w:webHidden/>
              </w:rPr>
              <w:fldChar w:fldCharType="end"/>
            </w:r>
          </w:hyperlink>
        </w:p>
        <w:p w14:paraId="375A4481" w14:textId="583E2267" w:rsidR="005058B6" w:rsidRDefault="009360B4">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BF027F">
              <w:rPr>
                <w:noProof/>
                <w:webHidden/>
              </w:rPr>
              <w:t>14</w:t>
            </w:r>
            <w:r w:rsidR="005058B6">
              <w:rPr>
                <w:noProof/>
                <w:webHidden/>
              </w:rPr>
              <w:fldChar w:fldCharType="end"/>
            </w:r>
          </w:hyperlink>
        </w:p>
        <w:p w14:paraId="1D02E4E1" w14:textId="62BAA428" w:rsidR="005058B6" w:rsidRDefault="009360B4">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BF027F">
              <w:rPr>
                <w:noProof/>
                <w:webHidden/>
              </w:rPr>
              <w:t>14</w:t>
            </w:r>
            <w:r w:rsidR="005058B6">
              <w:rPr>
                <w:noProof/>
                <w:webHidden/>
              </w:rPr>
              <w:fldChar w:fldCharType="end"/>
            </w:r>
          </w:hyperlink>
        </w:p>
        <w:p w14:paraId="13134151" w14:textId="2D386B19" w:rsidR="005058B6" w:rsidRDefault="009360B4">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BF027F">
              <w:rPr>
                <w:noProof/>
                <w:webHidden/>
              </w:rPr>
              <w:t>14</w:t>
            </w:r>
            <w:r w:rsidR="005058B6">
              <w:rPr>
                <w:noProof/>
                <w:webHidden/>
              </w:rPr>
              <w:fldChar w:fldCharType="end"/>
            </w:r>
          </w:hyperlink>
        </w:p>
        <w:p w14:paraId="64BD6F07" w14:textId="68716C61" w:rsidR="005058B6" w:rsidRDefault="009360B4">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BF027F">
              <w:rPr>
                <w:noProof/>
                <w:webHidden/>
              </w:rPr>
              <w:t>15</w:t>
            </w:r>
            <w:r w:rsidR="005058B6">
              <w:rPr>
                <w:noProof/>
                <w:webHidden/>
              </w:rPr>
              <w:fldChar w:fldCharType="end"/>
            </w:r>
          </w:hyperlink>
        </w:p>
        <w:p w14:paraId="52595EFF" w14:textId="6257BE52" w:rsidR="005058B6" w:rsidRDefault="009360B4">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BF027F">
              <w:rPr>
                <w:noProof/>
                <w:webHidden/>
              </w:rPr>
              <w:t>16</w:t>
            </w:r>
            <w:r w:rsidR="005058B6">
              <w:rPr>
                <w:noProof/>
                <w:webHidden/>
              </w:rPr>
              <w:fldChar w:fldCharType="end"/>
            </w:r>
          </w:hyperlink>
        </w:p>
        <w:p w14:paraId="499E355A" w14:textId="5B2D3E02" w:rsidR="005058B6" w:rsidRDefault="009360B4">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BF027F">
              <w:rPr>
                <w:noProof/>
                <w:webHidden/>
              </w:rPr>
              <w:t>16</w:t>
            </w:r>
            <w:r w:rsidR="005058B6">
              <w:rPr>
                <w:noProof/>
                <w:webHidden/>
              </w:rPr>
              <w:fldChar w:fldCharType="end"/>
            </w:r>
          </w:hyperlink>
        </w:p>
        <w:p w14:paraId="557199EE" w14:textId="71B0B3FB" w:rsidR="005058B6" w:rsidRDefault="009360B4">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BF027F">
              <w:rPr>
                <w:noProof/>
                <w:webHidden/>
              </w:rPr>
              <w:t>17</w:t>
            </w:r>
            <w:r w:rsidR="005058B6">
              <w:rPr>
                <w:noProof/>
                <w:webHidden/>
              </w:rPr>
              <w:fldChar w:fldCharType="end"/>
            </w:r>
          </w:hyperlink>
        </w:p>
        <w:p w14:paraId="022B304F" w14:textId="22F59B8C" w:rsidR="005058B6" w:rsidRDefault="009360B4">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BF027F">
              <w:rPr>
                <w:noProof/>
                <w:webHidden/>
              </w:rPr>
              <w:t>18</w:t>
            </w:r>
            <w:r w:rsidR="005058B6">
              <w:rPr>
                <w:noProof/>
                <w:webHidden/>
              </w:rPr>
              <w:fldChar w:fldCharType="end"/>
            </w:r>
          </w:hyperlink>
        </w:p>
        <w:p w14:paraId="4DE8E8F1" w14:textId="435D0AF9" w:rsidR="005058B6" w:rsidRDefault="009360B4">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BF027F">
              <w:rPr>
                <w:noProof/>
                <w:webHidden/>
              </w:rPr>
              <w:t>20</w:t>
            </w:r>
            <w:r w:rsidR="005058B6">
              <w:rPr>
                <w:noProof/>
                <w:webHidden/>
              </w:rPr>
              <w:fldChar w:fldCharType="end"/>
            </w:r>
          </w:hyperlink>
        </w:p>
        <w:p w14:paraId="7B3D3FC3" w14:textId="637AC660" w:rsidR="005058B6" w:rsidRDefault="009360B4">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BF027F">
              <w:rPr>
                <w:noProof/>
                <w:webHidden/>
              </w:rPr>
              <w:t>21</w:t>
            </w:r>
            <w:r w:rsidR="005058B6">
              <w:rPr>
                <w:noProof/>
                <w:webHidden/>
              </w:rPr>
              <w:fldChar w:fldCharType="end"/>
            </w:r>
          </w:hyperlink>
        </w:p>
        <w:p w14:paraId="77C4275A" w14:textId="78193B7F" w:rsidR="005058B6" w:rsidRDefault="009360B4">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BF027F">
              <w:rPr>
                <w:noProof/>
                <w:webHidden/>
              </w:rPr>
              <w:t>21</w:t>
            </w:r>
            <w:r w:rsidR="005058B6">
              <w:rPr>
                <w:noProof/>
                <w:webHidden/>
              </w:rPr>
              <w:fldChar w:fldCharType="end"/>
            </w:r>
          </w:hyperlink>
        </w:p>
        <w:p w14:paraId="3B26B04A" w14:textId="7B0C632E" w:rsidR="005058B6" w:rsidRDefault="009360B4">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BF027F">
              <w:rPr>
                <w:noProof/>
                <w:webHidden/>
              </w:rPr>
              <w:t>22</w:t>
            </w:r>
            <w:r w:rsidR="005058B6">
              <w:rPr>
                <w:noProof/>
                <w:webHidden/>
              </w:rPr>
              <w:fldChar w:fldCharType="end"/>
            </w:r>
          </w:hyperlink>
        </w:p>
        <w:p w14:paraId="5645E5D1" w14:textId="2545D938" w:rsidR="005058B6" w:rsidRDefault="009360B4">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BF027F">
              <w:rPr>
                <w:noProof/>
                <w:webHidden/>
              </w:rPr>
              <w:t>23</w:t>
            </w:r>
            <w:r w:rsidR="005058B6">
              <w:rPr>
                <w:noProof/>
                <w:webHidden/>
              </w:rPr>
              <w:fldChar w:fldCharType="end"/>
            </w:r>
          </w:hyperlink>
        </w:p>
        <w:p w14:paraId="528E6215" w14:textId="03AAF66A" w:rsidR="005058B6" w:rsidRDefault="009360B4">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BF027F">
              <w:rPr>
                <w:noProof/>
                <w:webHidden/>
              </w:rPr>
              <w:t>23</w:t>
            </w:r>
            <w:r w:rsidR="005058B6">
              <w:rPr>
                <w:noProof/>
                <w:webHidden/>
              </w:rPr>
              <w:fldChar w:fldCharType="end"/>
            </w:r>
          </w:hyperlink>
        </w:p>
        <w:p w14:paraId="3B55B3B2" w14:textId="50BBF568" w:rsidR="005058B6" w:rsidRDefault="009360B4">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BF027F">
              <w:rPr>
                <w:noProof/>
                <w:webHidden/>
              </w:rPr>
              <w:t>24</w:t>
            </w:r>
            <w:r w:rsidR="005058B6">
              <w:rPr>
                <w:noProof/>
                <w:webHidden/>
              </w:rPr>
              <w:fldChar w:fldCharType="end"/>
            </w:r>
          </w:hyperlink>
        </w:p>
        <w:p w14:paraId="61DB7500" w14:textId="55C279C3" w:rsidR="005058B6" w:rsidRDefault="009360B4">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BF027F">
              <w:rPr>
                <w:noProof/>
                <w:webHidden/>
              </w:rPr>
              <w:t>25</w:t>
            </w:r>
            <w:r w:rsidR="005058B6">
              <w:rPr>
                <w:noProof/>
                <w:webHidden/>
              </w:rPr>
              <w:fldChar w:fldCharType="end"/>
            </w:r>
          </w:hyperlink>
        </w:p>
        <w:p w14:paraId="3B2469D3" w14:textId="20C605A8" w:rsidR="005058B6" w:rsidRDefault="009360B4">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BF027F">
              <w:rPr>
                <w:noProof/>
                <w:webHidden/>
              </w:rPr>
              <w:t>26</w:t>
            </w:r>
            <w:r w:rsidR="005058B6">
              <w:rPr>
                <w:noProof/>
                <w:webHidden/>
              </w:rPr>
              <w:fldChar w:fldCharType="end"/>
            </w:r>
          </w:hyperlink>
        </w:p>
        <w:p w14:paraId="7EFCA1E9" w14:textId="67D3D35F" w:rsidR="005058B6" w:rsidRDefault="009360B4">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BF027F">
              <w:rPr>
                <w:noProof/>
                <w:webHidden/>
              </w:rPr>
              <w:t>27</w:t>
            </w:r>
            <w:r w:rsidR="005058B6">
              <w:rPr>
                <w:noProof/>
                <w:webHidden/>
              </w:rPr>
              <w:fldChar w:fldCharType="end"/>
            </w:r>
          </w:hyperlink>
        </w:p>
        <w:p w14:paraId="3CDC54D1" w14:textId="4460DF71" w:rsidR="005058B6" w:rsidRDefault="009360B4">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BF027F">
              <w:rPr>
                <w:noProof/>
                <w:webHidden/>
              </w:rPr>
              <w:t>29</w:t>
            </w:r>
            <w:r w:rsidR="005058B6">
              <w:rPr>
                <w:noProof/>
                <w:webHidden/>
              </w:rPr>
              <w:fldChar w:fldCharType="end"/>
            </w:r>
          </w:hyperlink>
        </w:p>
        <w:p w14:paraId="6BAEA26D" w14:textId="77777777" w:rsidR="001A57CD" w:rsidRDefault="001A57CD" w:rsidP="0099689F">
          <w:pPr>
            <w:spacing w:line="360" w:lineRule="auto"/>
          </w:pPr>
          <w:r>
            <w:rPr>
              <w:b/>
              <w:bCs/>
            </w:rPr>
            <w:fldChar w:fldCharType="end"/>
          </w:r>
        </w:p>
      </w:sdtContent>
    </w:sdt>
    <w:p w14:paraId="259A1AE6" w14:textId="77777777" w:rsidR="00A12746" w:rsidRDefault="00A12746" w:rsidP="00A0239D">
      <w:pPr>
        <w:rPr>
          <w:lang w:val="de-DE"/>
        </w:rPr>
      </w:pPr>
    </w:p>
    <w:p w14:paraId="2406A13A" w14:textId="77777777" w:rsidR="00441625" w:rsidRDefault="00441625">
      <w:pPr>
        <w:rPr>
          <w:lang w:val="de-DE"/>
        </w:rPr>
      </w:pPr>
      <w:r>
        <w:rPr>
          <w:lang w:val="de-DE"/>
        </w:rPr>
        <w:br w:type="page"/>
      </w:r>
    </w:p>
    <w:p w14:paraId="2D640656"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3B46181D" w14:textId="77777777" w:rsidTr="00094C28">
        <w:tc>
          <w:tcPr>
            <w:tcW w:w="10054" w:type="dxa"/>
            <w:shd w:val="clear" w:color="auto" w:fill="FBD4B4" w:themeFill="accent6" w:themeFillTint="66"/>
          </w:tcPr>
          <w:p w14:paraId="7153EA08"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0B17D6E5" w14:textId="77777777" w:rsidR="006B4594" w:rsidRPr="004D31AB" w:rsidRDefault="006B4594" w:rsidP="004D31AB">
      <w:pPr>
        <w:autoSpaceDE w:val="0"/>
        <w:autoSpaceDN w:val="0"/>
        <w:adjustRightInd w:val="0"/>
        <w:rPr>
          <w:b/>
          <w:sz w:val="24"/>
        </w:rPr>
      </w:pPr>
    </w:p>
    <w:p w14:paraId="2C9BD82C" w14:textId="77777777" w:rsidR="006B4594" w:rsidRDefault="006B4594" w:rsidP="00CD0E9F">
      <w:pPr>
        <w:autoSpaceDE w:val="0"/>
        <w:autoSpaceDN w:val="0"/>
        <w:adjustRightInd w:val="0"/>
        <w:jc w:val="both"/>
        <w:rPr>
          <w:sz w:val="18"/>
        </w:rPr>
      </w:pPr>
    </w:p>
    <w:p w14:paraId="71C0E6AC"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ECC8B23" w14:textId="77777777" w:rsidTr="00094C28">
        <w:trPr>
          <w:trHeight w:val="249"/>
        </w:trPr>
        <w:tc>
          <w:tcPr>
            <w:tcW w:w="10110" w:type="dxa"/>
            <w:shd w:val="clear" w:color="auto" w:fill="D9D9D9" w:themeFill="background1" w:themeFillShade="D9"/>
          </w:tcPr>
          <w:p w14:paraId="105E5AC2"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58027C34" w14:textId="77777777" w:rsidR="00214663" w:rsidRPr="00FD3C51" w:rsidRDefault="00214663" w:rsidP="00CD0E9F">
      <w:pPr>
        <w:autoSpaceDE w:val="0"/>
        <w:autoSpaceDN w:val="0"/>
        <w:adjustRightInd w:val="0"/>
        <w:jc w:val="both"/>
        <w:rPr>
          <w:sz w:val="18"/>
        </w:rPr>
      </w:pPr>
    </w:p>
    <w:p w14:paraId="7263C375"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784E6745" w14:textId="577528E4"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r w:rsidR="006C6110">
        <w:rPr>
          <w:rFonts w:ascii="Calibri" w:hAnsi="Calibri" w:cs="Calibri"/>
          <w:sz w:val="22"/>
          <w:szCs w:val="22"/>
        </w:rPr>
        <w:t xml:space="preserve"> 830273037</w:t>
      </w:r>
    </w:p>
    <w:p w14:paraId="72DCC75C"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AD91A0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15C80690" w14:textId="77777777" w:rsidR="00973829" w:rsidRPr="00D3587F" w:rsidRDefault="009360B4"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35B08680"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0249B37"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7636818"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B9D35C4"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492459E6"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299A127"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2AC80B6B"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576ACED4"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78D7561"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48DCE653" w14:textId="77777777" w:rsidR="001F59D5" w:rsidRPr="001F207C"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D7CE10E" w14:textId="77777777" w:rsidR="00EC12E5" w:rsidRPr="001F207C"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1AD2CD4D"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2FC7CC19" w14:textId="77777777" w:rsidTr="003021B0">
        <w:trPr>
          <w:trHeight w:val="291"/>
        </w:trPr>
        <w:tc>
          <w:tcPr>
            <w:tcW w:w="10144" w:type="dxa"/>
            <w:shd w:val="clear" w:color="auto" w:fill="D9D9D9" w:themeFill="background1" w:themeFillShade="D9"/>
          </w:tcPr>
          <w:p w14:paraId="241AB613"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1EEDA2B7" w14:textId="77777777" w:rsidR="001F59D5" w:rsidRPr="00FD3C51" w:rsidRDefault="001F59D5" w:rsidP="00FE698B">
      <w:pPr>
        <w:jc w:val="both"/>
        <w:rPr>
          <w:rFonts w:cstheme="minorHAnsi"/>
          <w:sz w:val="14"/>
          <w:szCs w:val="18"/>
        </w:rPr>
      </w:pPr>
    </w:p>
    <w:p w14:paraId="1D8812D6" w14:textId="767658C9"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031E7D">
        <w:rPr>
          <w:rFonts w:cstheme="minorHAnsi"/>
          <w:b/>
          <w:sz w:val="18"/>
          <w:szCs w:val="18"/>
        </w:rPr>
        <w:t xml:space="preserve"> </w:t>
      </w:r>
      <w:r w:rsidR="00837257">
        <w:rPr>
          <w:rFonts w:cstheme="minorHAnsi"/>
          <w:b/>
          <w:sz w:val="18"/>
          <w:szCs w:val="18"/>
        </w:rPr>
        <w:t xml:space="preserve"> </w:t>
      </w:r>
      <w:r w:rsidR="0062748D">
        <w:rPr>
          <w:rFonts w:cstheme="minorHAnsi"/>
          <w:b/>
          <w:sz w:val="18"/>
          <w:szCs w:val="18"/>
        </w:rPr>
        <w:t xml:space="preserve">dostawa części </w:t>
      </w:r>
      <w:r w:rsidR="0009254E">
        <w:rPr>
          <w:rFonts w:cstheme="minorHAnsi"/>
          <w:b/>
          <w:sz w:val="18"/>
          <w:szCs w:val="18"/>
        </w:rPr>
        <w:t xml:space="preserve">środkowej </w:t>
      </w:r>
      <w:r w:rsidR="0062748D">
        <w:rPr>
          <w:rFonts w:cstheme="minorHAnsi"/>
          <w:b/>
          <w:sz w:val="18"/>
          <w:szCs w:val="18"/>
        </w:rPr>
        <w:t>odsiewacza młyna MKM33</w:t>
      </w:r>
      <w:r w:rsidR="004C29E7">
        <w:rPr>
          <w:rFonts w:cstheme="minorHAnsi"/>
          <w:b/>
          <w:sz w:val="18"/>
          <w:szCs w:val="18"/>
        </w:rPr>
        <w:t xml:space="preserve"> </w:t>
      </w:r>
      <w:r w:rsidR="0009254E">
        <w:rPr>
          <w:rFonts w:cstheme="minorHAnsi"/>
          <w:b/>
          <w:sz w:val="18"/>
          <w:szCs w:val="18"/>
        </w:rPr>
        <w:t xml:space="preserve">i głowicy </w:t>
      </w:r>
      <w:r w:rsidR="0009254E">
        <w:rPr>
          <w:rFonts w:cstheme="minorHAnsi"/>
          <w:b/>
          <w:sz w:val="18"/>
          <w:szCs w:val="18"/>
        </w:rPr>
        <w:tab/>
      </w:r>
      <w:r w:rsidR="0009254E">
        <w:rPr>
          <w:rFonts w:cstheme="minorHAnsi"/>
          <w:b/>
          <w:sz w:val="18"/>
          <w:szCs w:val="18"/>
        </w:rPr>
        <w:tab/>
      </w:r>
      <w:r w:rsidR="0009254E">
        <w:rPr>
          <w:rFonts w:cstheme="minorHAnsi"/>
          <w:b/>
          <w:sz w:val="18"/>
          <w:szCs w:val="18"/>
        </w:rPr>
        <w:tab/>
      </w:r>
      <w:r w:rsidR="0009254E">
        <w:rPr>
          <w:rFonts w:cstheme="minorHAnsi"/>
          <w:b/>
          <w:sz w:val="18"/>
          <w:szCs w:val="18"/>
        </w:rPr>
        <w:tab/>
      </w:r>
      <w:r w:rsidR="0009254E">
        <w:rPr>
          <w:rFonts w:cstheme="minorHAnsi"/>
          <w:b/>
          <w:sz w:val="18"/>
          <w:szCs w:val="18"/>
        </w:rPr>
        <w:tab/>
        <w:t xml:space="preserve"> wylotowej odsiewacza młyna MKM33</w:t>
      </w:r>
    </w:p>
    <w:p w14:paraId="084752BE" w14:textId="0F0CE264"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FA7EE9">
        <w:rPr>
          <w:sz w:val="18"/>
        </w:rPr>
        <w:t xml:space="preserve">od dnia </w:t>
      </w:r>
      <w:r w:rsidR="00A71F1B">
        <w:rPr>
          <w:b/>
          <w:sz w:val="18"/>
        </w:rPr>
        <w:t>31</w:t>
      </w:r>
      <w:r w:rsidR="004C29E7">
        <w:rPr>
          <w:b/>
          <w:sz w:val="18"/>
        </w:rPr>
        <w:t>.</w:t>
      </w:r>
      <w:r w:rsidR="00A71F1B">
        <w:rPr>
          <w:b/>
          <w:sz w:val="18"/>
        </w:rPr>
        <w:t>03</w:t>
      </w:r>
      <w:r w:rsidR="004C29E7">
        <w:rPr>
          <w:b/>
          <w:sz w:val="18"/>
        </w:rPr>
        <w:t>.</w:t>
      </w:r>
      <w:r w:rsidR="00A71F1B">
        <w:rPr>
          <w:b/>
          <w:sz w:val="18"/>
        </w:rPr>
        <w:t>2020</w:t>
      </w:r>
      <w:r w:rsidR="00300DE2" w:rsidRPr="00FA7EE9">
        <w:rPr>
          <w:b/>
          <w:sz w:val="18"/>
        </w:rPr>
        <w:t>.</w:t>
      </w:r>
      <w:r w:rsidR="00300DE2" w:rsidRPr="00FA7EE9">
        <w:rPr>
          <w:sz w:val="18"/>
        </w:rPr>
        <w:t xml:space="preserve"> do dnia</w:t>
      </w:r>
      <w:r w:rsidR="00837257">
        <w:rPr>
          <w:sz w:val="18"/>
        </w:rPr>
        <w:t xml:space="preserve"> </w:t>
      </w:r>
      <w:r w:rsidR="00837257" w:rsidRPr="00FA7EE9">
        <w:rPr>
          <w:sz w:val="18"/>
        </w:rPr>
        <w:t xml:space="preserve"> </w:t>
      </w:r>
      <w:r w:rsidR="00A71F1B">
        <w:rPr>
          <w:b/>
          <w:sz w:val="18"/>
        </w:rPr>
        <w:t>31</w:t>
      </w:r>
      <w:r w:rsidR="004C29E7">
        <w:rPr>
          <w:b/>
          <w:sz w:val="18"/>
        </w:rPr>
        <w:t>.</w:t>
      </w:r>
      <w:r w:rsidR="00A71F1B">
        <w:rPr>
          <w:b/>
          <w:sz w:val="18"/>
        </w:rPr>
        <w:t>03</w:t>
      </w:r>
      <w:r w:rsidR="004C29E7">
        <w:rPr>
          <w:b/>
          <w:sz w:val="18"/>
        </w:rPr>
        <w:t>.</w:t>
      </w:r>
      <w:r w:rsidR="00A71F1B">
        <w:rPr>
          <w:b/>
          <w:sz w:val="18"/>
        </w:rPr>
        <w:t>2020</w:t>
      </w:r>
      <w:r w:rsidR="00300DE2" w:rsidRPr="00FA7EE9">
        <w:rPr>
          <w:b/>
          <w:sz w:val="18"/>
        </w:rPr>
        <w:t>.</w:t>
      </w:r>
      <w:r w:rsidR="00837257">
        <w:rPr>
          <w:b/>
          <w:sz w:val="18"/>
        </w:rPr>
        <w:t xml:space="preserve"> </w:t>
      </w:r>
    </w:p>
    <w:p w14:paraId="333E02F0"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6D0388B4" w14:textId="77777777"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3BA04139" w14:textId="77777777" w:rsidR="00EC12E5" w:rsidRPr="00B02E67" w:rsidRDefault="00EC12E5" w:rsidP="00BF3A08">
      <w:pPr>
        <w:spacing w:line="276" w:lineRule="auto"/>
        <w:ind w:left="360"/>
        <w:jc w:val="both"/>
        <w:rPr>
          <w:rFonts w:cstheme="minorHAnsi"/>
          <w:sz w:val="18"/>
          <w:szCs w:val="18"/>
        </w:rPr>
      </w:pPr>
    </w:p>
    <w:p w14:paraId="0DF30DD6"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40669452"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3A54F5DD"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FE1DE83" w14:textId="77777777" w:rsidTr="003A27A8">
        <w:trPr>
          <w:trHeight w:val="249"/>
        </w:trPr>
        <w:tc>
          <w:tcPr>
            <w:tcW w:w="10110" w:type="dxa"/>
            <w:shd w:val="clear" w:color="auto" w:fill="D9D9D9" w:themeFill="background1" w:themeFillShade="D9"/>
          </w:tcPr>
          <w:p w14:paraId="68690496"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lastRenderedPageBreak/>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37221045" w14:textId="77777777" w:rsidR="00873A74" w:rsidRPr="00B32888" w:rsidRDefault="00873A74" w:rsidP="00476096">
      <w:pPr>
        <w:spacing w:line="276" w:lineRule="auto"/>
        <w:jc w:val="both"/>
        <w:rPr>
          <w:rFonts w:cstheme="minorHAnsi"/>
          <w:sz w:val="18"/>
          <w:szCs w:val="18"/>
        </w:rPr>
      </w:pPr>
    </w:p>
    <w:p w14:paraId="30D70840"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4644947"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837257">
        <w:rPr>
          <w:rFonts w:ascii="Verdana" w:eastAsia="Times New Roman" w:hAnsi="Verdana" w:cstheme="minorHAnsi"/>
          <w:sz w:val="18"/>
          <w:szCs w:val="18"/>
          <w:lang w:eastAsia="pl-PL"/>
        </w:rPr>
        <w:t>Punkty 2.1-2.3</w:t>
      </w:r>
      <w:r w:rsidR="00304F5D" w:rsidRPr="00837257">
        <w:rPr>
          <w:rFonts w:ascii="Verdana" w:eastAsia="Times New Roman" w:hAnsi="Verdana" w:cstheme="minorHAnsi"/>
          <w:sz w:val="18"/>
          <w:szCs w:val="18"/>
          <w:lang w:eastAsia="pl-PL"/>
        </w:rPr>
        <w:t xml:space="preserve"> obowiązują</w:t>
      </w:r>
      <w:r w:rsidR="004F71E5" w:rsidRPr="00837257">
        <w:rPr>
          <w:rFonts w:ascii="Verdana" w:eastAsia="Times New Roman" w:hAnsi="Verdana" w:cstheme="minorHAnsi"/>
          <w:sz w:val="18"/>
          <w:szCs w:val="18"/>
          <w:lang w:eastAsia="pl-PL"/>
        </w:rPr>
        <w:t xml:space="preserve"> tylko</w:t>
      </w:r>
      <w:r w:rsidR="00304F5D" w:rsidRPr="00837257">
        <w:rPr>
          <w:rFonts w:ascii="Verdana" w:eastAsia="Times New Roman" w:hAnsi="Verdana" w:cstheme="minorHAnsi"/>
          <w:sz w:val="18"/>
          <w:szCs w:val="18"/>
          <w:lang w:eastAsia="pl-PL"/>
        </w:rPr>
        <w:t xml:space="preserve"> w</w:t>
      </w:r>
      <w:r w:rsidR="004F71E5" w:rsidRPr="00837257">
        <w:rPr>
          <w:rFonts w:ascii="Verdana" w:eastAsia="Times New Roman" w:hAnsi="Verdana" w:cstheme="minorHAnsi"/>
          <w:sz w:val="18"/>
          <w:szCs w:val="18"/>
          <w:lang w:eastAsia="pl-PL"/>
        </w:rPr>
        <w:t xml:space="preserve"> sytuacji kiedy </w:t>
      </w:r>
      <w:r w:rsidR="00873C37" w:rsidRPr="00837257">
        <w:rPr>
          <w:rFonts w:ascii="Verdana" w:eastAsia="Times New Roman" w:hAnsi="Verdana" w:cstheme="minorHAnsi"/>
          <w:sz w:val="18"/>
          <w:szCs w:val="18"/>
          <w:lang w:eastAsia="pl-PL"/>
        </w:rPr>
        <w:t xml:space="preserve">Zamawiający dopuszcza </w:t>
      </w:r>
      <w:r w:rsidR="004F71E5" w:rsidRPr="00837257">
        <w:rPr>
          <w:rFonts w:ascii="Verdana" w:eastAsia="Times New Roman" w:hAnsi="Verdana" w:cstheme="minorHAnsi"/>
          <w:sz w:val="18"/>
          <w:szCs w:val="18"/>
          <w:lang w:eastAsia="pl-PL"/>
        </w:rPr>
        <w:t>składanie ofe</w:t>
      </w:r>
      <w:r w:rsidR="00873C37" w:rsidRPr="00837257">
        <w:rPr>
          <w:rFonts w:ascii="Verdana" w:eastAsia="Times New Roman" w:hAnsi="Verdana" w:cstheme="minorHAnsi"/>
          <w:sz w:val="18"/>
          <w:szCs w:val="18"/>
          <w:lang w:eastAsia="pl-PL"/>
        </w:rPr>
        <w:t>rt częściowych.</w:t>
      </w:r>
    </w:p>
    <w:p w14:paraId="565C1450" w14:textId="77777777" w:rsidR="00C7456F" w:rsidRPr="001347A6"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1347A6">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347A6">
            <w:rPr>
              <w:rFonts w:ascii="Verdana" w:hAnsi="Verdana"/>
              <w:b/>
              <w:sz w:val="18"/>
              <w:szCs w:val="18"/>
            </w:rPr>
            <w:t>*WYBIERZ WŁAŚCIWE*</w:t>
          </w:r>
        </w:sdtContent>
      </w:sdt>
      <w:r w:rsidR="00304F5D" w:rsidRPr="001347A6">
        <w:rPr>
          <w:rFonts w:ascii="Verdana" w:hAnsi="Verdana"/>
          <w:sz w:val="18"/>
          <w:szCs w:val="18"/>
        </w:rPr>
        <w:t>. Dla każdego Z</w:t>
      </w:r>
      <w:r w:rsidRPr="001347A6">
        <w:rPr>
          <w:rFonts w:ascii="Verdana" w:hAnsi="Verdana"/>
          <w:sz w:val="18"/>
          <w:szCs w:val="18"/>
        </w:rPr>
        <w:t xml:space="preserve">adania zostanie zawarta odrębna umowa. Określenie poszczególnych zadań zawarte jest w </w:t>
      </w:r>
      <w:r w:rsidR="00304F5D" w:rsidRPr="001347A6">
        <w:rPr>
          <w:rFonts w:ascii="Verdana" w:hAnsi="Verdana"/>
          <w:sz w:val="18"/>
          <w:szCs w:val="18"/>
        </w:rPr>
        <w:t>Części</w:t>
      </w:r>
      <w:r w:rsidRPr="001347A6">
        <w:rPr>
          <w:rFonts w:ascii="Verdana" w:hAnsi="Verdana"/>
          <w:sz w:val="18"/>
          <w:szCs w:val="18"/>
        </w:rPr>
        <w:t xml:space="preserve"> II </w:t>
      </w:r>
      <w:r w:rsidR="00120053" w:rsidRPr="001347A6">
        <w:rPr>
          <w:rFonts w:ascii="Verdana" w:hAnsi="Verdana"/>
          <w:sz w:val="18"/>
          <w:szCs w:val="18"/>
        </w:rPr>
        <w:t>WZ</w:t>
      </w:r>
      <w:r w:rsidR="00304F5D" w:rsidRPr="001347A6">
        <w:rPr>
          <w:rFonts w:ascii="Verdana" w:hAnsi="Verdana"/>
          <w:sz w:val="18"/>
          <w:szCs w:val="18"/>
        </w:rPr>
        <w:t>.</w:t>
      </w:r>
    </w:p>
    <w:p w14:paraId="25843401"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5BCBD644"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35E7C89E"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18082E0B" w14:textId="77777777" w:rsidR="00A75AE1" w:rsidRPr="00B873F9" w:rsidRDefault="00A75AE1" w:rsidP="00B873F9">
      <w:pPr>
        <w:jc w:val="both"/>
        <w:rPr>
          <w:rFonts w:cstheme="minorHAnsi"/>
          <w:sz w:val="18"/>
          <w:szCs w:val="18"/>
        </w:rPr>
      </w:pPr>
    </w:p>
    <w:p w14:paraId="0CDB0AE8"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9BFCC8C" w14:textId="77777777" w:rsidTr="003A27A8">
        <w:tc>
          <w:tcPr>
            <w:tcW w:w="10054" w:type="dxa"/>
            <w:shd w:val="clear" w:color="auto" w:fill="D9D9D9" w:themeFill="background1" w:themeFillShade="D9"/>
          </w:tcPr>
          <w:p w14:paraId="4A3E0E84"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5E16F498" w14:textId="77777777" w:rsidR="00A15D4E" w:rsidRDefault="00A15D4E" w:rsidP="00A15D4E">
      <w:pPr>
        <w:autoSpaceDE w:val="0"/>
        <w:autoSpaceDN w:val="0"/>
        <w:adjustRightInd w:val="0"/>
        <w:spacing w:before="40" w:after="40"/>
        <w:jc w:val="both"/>
        <w:rPr>
          <w:sz w:val="18"/>
        </w:rPr>
      </w:pPr>
    </w:p>
    <w:p w14:paraId="31B24DF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206632BC"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0BB511A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3C72950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12CBD5DC"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30D801C2"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69C8491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43A8DA7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FD2ACCD"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03C0194"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69153AB8"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E7A8845"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DCAC0B1" w14:textId="07B892AC"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0506CD">
            <w:rPr>
              <w:rFonts w:cstheme="minorHAnsi"/>
              <w:b/>
              <w:bCs/>
              <w:color w:val="000000" w:themeColor="text1"/>
              <w:sz w:val="18"/>
              <w:szCs w:val="18"/>
            </w:rPr>
            <w:t>2 szt. (dwóch)</w:t>
          </w:r>
        </w:sdtContent>
      </w:sdt>
      <w:r w:rsidRPr="00BE15F2">
        <w:rPr>
          <w:rFonts w:cstheme="minorHAnsi"/>
          <w:bCs/>
          <w:color w:val="000000" w:themeColor="text1"/>
          <w:sz w:val="18"/>
          <w:szCs w:val="18"/>
        </w:rPr>
        <w:t xml:space="preserve"> wykonanych zamówień </w:t>
      </w:r>
      <w:r w:rsidR="00E20CB3" w:rsidRPr="00BE15F2">
        <w:rPr>
          <w:rFonts w:cstheme="minorHAnsi"/>
          <w:bCs/>
          <w:color w:val="000000" w:themeColor="text1"/>
          <w:sz w:val="18"/>
          <w:szCs w:val="18"/>
        </w:rPr>
        <w:t xml:space="preserve">na łączną kwotę minimum </w:t>
      </w:r>
      <w:r w:rsidR="00837257">
        <w:rPr>
          <w:rFonts w:cstheme="minorHAnsi"/>
          <w:b/>
          <w:color w:val="000000" w:themeColor="text1"/>
          <w:sz w:val="18"/>
          <w:szCs w:val="18"/>
        </w:rPr>
        <w:t>[</w:t>
      </w:r>
      <w:r w:rsidR="00946926">
        <w:rPr>
          <w:rFonts w:cstheme="minorHAnsi"/>
          <w:b/>
          <w:color w:val="000000" w:themeColor="text1"/>
          <w:sz w:val="18"/>
          <w:szCs w:val="18"/>
        </w:rPr>
        <w:t>4</w:t>
      </w:r>
      <w:r w:rsidR="000969CF">
        <w:rPr>
          <w:rFonts w:cstheme="minorHAnsi"/>
          <w:b/>
          <w:color w:val="000000" w:themeColor="text1"/>
          <w:sz w:val="18"/>
          <w:szCs w:val="18"/>
        </w:rPr>
        <w:t>00 000,00</w:t>
      </w:r>
      <w:r w:rsidR="00837257">
        <w:rPr>
          <w:rFonts w:cstheme="minorHAnsi"/>
          <w:b/>
          <w:color w:val="000000" w:themeColor="text1"/>
          <w:sz w:val="18"/>
          <w:szCs w:val="18"/>
        </w:rPr>
        <w:t xml:space="preserve">] </w:t>
      </w:r>
      <w:r w:rsidR="00E20CB3" w:rsidRPr="00BE15F2">
        <w:rPr>
          <w:rFonts w:cstheme="minorHAnsi"/>
          <w:color w:val="000000" w:themeColor="text1"/>
          <w:sz w:val="18"/>
          <w:szCs w:val="18"/>
        </w:rPr>
        <w:t xml:space="preserve"> </w:t>
      </w:r>
      <w:r w:rsidR="00E20CB3" w:rsidRPr="008927E5">
        <w:rPr>
          <w:rFonts w:cstheme="minorHAnsi"/>
          <w:b/>
          <w:color w:val="000000" w:themeColor="text1"/>
          <w:sz w:val="18"/>
          <w:szCs w:val="18"/>
        </w:rPr>
        <w:t>zł</w:t>
      </w:r>
      <w:r w:rsidR="00BE15F2" w:rsidRPr="008927E5">
        <w:rPr>
          <w:rFonts w:cstheme="minorHAnsi"/>
          <w:b/>
          <w:color w:val="000000" w:themeColor="text1"/>
          <w:sz w:val="18"/>
          <w:szCs w:val="18"/>
        </w:rPr>
        <w:t xml:space="preserve"> netto</w:t>
      </w:r>
      <w:r w:rsidR="00E20CB3" w:rsidRPr="00BE15F2">
        <w:rPr>
          <w:rFonts w:cstheme="minorHAnsi"/>
          <w:color w:val="000000" w:themeColor="text1"/>
          <w:sz w:val="18"/>
          <w:szCs w:val="18"/>
        </w:rPr>
        <w:t xml:space="preserve">, słownie: </w:t>
      </w:r>
      <w:r w:rsidR="00837257">
        <w:rPr>
          <w:rFonts w:cstheme="minorHAnsi"/>
          <w:b/>
          <w:color w:val="000000" w:themeColor="text1"/>
          <w:sz w:val="18"/>
          <w:szCs w:val="18"/>
        </w:rPr>
        <w:t>[</w:t>
      </w:r>
      <w:r w:rsidR="00946926">
        <w:rPr>
          <w:rFonts w:cstheme="minorHAnsi"/>
          <w:b/>
          <w:color w:val="000000" w:themeColor="text1"/>
          <w:sz w:val="18"/>
          <w:szCs w:val="18"/>
        </w:rPr>
        <w:t>czterysta</w:t>
      </w:r>
      <w:r w:rsidR="000969CF">
        <w:rPr>
          <w:rFonts w:cstheme="minorHAnsi"/>
          <w:b/>
          <w:color w:val="000000" w:themeColor="text1"/>
          <w:sz w:val="18"/>
          <w:szCs w:val="18"/>
        </w:rPr>
        <w:t xml:space="preserve"> tysięcy</w:t>
      </w:r>
      <w:r w:rsidR="00837257">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164F296F" w14:textId="77777777" w:rsidR="00F77E68" w:rsidRPr="00892665" w:rsidRDefault="009360B4"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75F546C9"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1F207C">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5DA98773" w14:textId="77777777" w:rsidR="00F77E68" w:rsidRPr="002D65DC" w:rsidRDefault="009360B4"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4BBE3F7D"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C9669C9" w14:textId="77777777" w:rsidR="00F77E68" w:rsidRPr="00F77E68" w:rsidRDefault="009360B4"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116539E3"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736A6239"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53471DB7" w14:textId="258B730C"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290FBF">
        <w:rPr>
          <w:rFonts w:cstheme="minorHAnsi"/>
          <w:color w:val="000000" w:themeColor="text1"/>
          <w:sz w:val="18"/>
          <w:szCs w:val="18"/>
        </w:rPr>
        <w:t>[</w:t>
      </w:r>
      <w:r w:rsidR="00282683">
        <w:rPr>
          <w:rStyle w:val="Odwoaniedokomentarza"/>
        </w:rPr>
        <w:commentReference w:id="5"/>
      </w:r>
      <w:r w:rsidR="00352D1A" w:rsidRPr="00F54511">
        <w:rPr>
          <w:rFonts w:cstheme="minorHAnsi"/>
          <w:b/>
          <w:color w:val="000000" w:themeColor="text1"/>
          <w:sz w:val="18"/>
          <w:szCs w:val="18"/>
        </w:rPr>
        <w:t>500 000,00</w:t>
      </w:r>
      <w:r w:rsidR="00290FBF" w:rsidRPr="00290FBF">
        <w:rPr>
          <w:rFonts w:cstheme="minorHAnsi"/>
          <w:color w:val="000000" w:themeColor="text1"/>
          <w:sz w:val="18"/>
          <w:szCs w:val="18"/>
        </w:rPr>
        <w:t>]</w:t>
      </w:r>
      <w:r w:rsidR="00337FDD" w:rsidRPr="00881F4F">
        <w:rPr>
          <w:rFonts w:cstheme="minorHAnsi"/>
          <w:color w:val="000000" w:themeColor="text1"/>
          <w:sz w:val="18"/>
          <w:szCs w:val="18"/>
        </w:rPr>
        <w:t xml:space="preserve"> </w:t>
      </w:r>
      <w:r w:rsidR="005B14B8" w:rsidRPr="00881F4F">
        <w:rPr>
          <w:rFonts w:cstheme="minorHAnsi"/>
          <w:color w:val="000000" w:themeColor="text1"/>
          <w:sz w:val="18"/>
          <w:szCs w:val="18"/>
        </w:rPr>
        <w:t xml:space="preserve">zł, </w:t>
      </w:r>
      <w:r w:rsidR="00337FDD" w:rsidRPr="00881F4F">
        <w:rPr>
          <w:rFonts w:cstheme="minorHAnsi"/>
          <w:color w:val="000000" w:themeColor="text1"/>
          <w:sz w:val="18"/>
          <w:szCs w:val="18"/>
        </w:rPr>
        <w:t xml:space="preserve">słownie: </w:t>
      </w:r>
      <w:r w:rsidR="00881F4F">
        <w:rPr>
          <w:rFonts w:cstheme="minorHAnsi"/>
          <w:b/>
          <w:color w:val="000000" w:themeColor="text1"/>
          <w:sz w:val="18"/>
          <w:szCs w:val="18"/>
        </w:rPr>
        <w:t>[</w:t>
      </w:r>
      <w:r w:rsidR="000963B8">
        <w:rPr>
          <w:rFonts w:cstheme="minorHAnsi"/>
          <w:b/>
          <w:color w:val="000000" w:themeColor="text1"/>
          <w:sz w:val="18"/>
          <w:szCs w:val="18"/>
        </w:rPr>
        <w:t xml:space="preserve">pięćset tysięcy </w:t>
      </w:r>
      <w:r w:rsidR="00881F4F">
        <w:rPr>
          <w:rFonts w:cstheme="minorHAnsi"/>
          <w:b/>
          <w:color w:val="000000" w:themeColor="text1"/>
          <w:sz w:val="18"/>
          <w:szCs w:val="18"/>
        </w:rPr>
        <w:t>złotych</w:t>
      </w:r>
      <w:r w:rsidR="00337FDD" w:rsidRPr="00881F4F">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6A4BDCCE" w14:textId="77777777" w:rsidR="00B83AB3" w:rsidRPr="00B83AB3" w:rsidRDefault="009360B4"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7B62B72E" w14:textId="1F4F237E"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xml:space="preserve">, potwierdzająca posiadanie środków finansowych lub zdolności kredytowej na poziomie min. </w:t>
      </w:r>
      <w:r w:rsidR="005B14B8" w:rsidRPr="00837257">
        <w:rPr>
          <w:rFonts w:cstheme="minorHAnsi"/>
          <w:b/>
          <w:color w:val="000000" w:themeColor="text1"/>
          <w:sz w:val="18"/>
          <w:szCs w:val="18"/>
        </w:rPr>
        <w:t>[</w:t>
      </w:r>
      <w:r w:rsidR="00352D1A">
        <w:rPr>
          <w:rFonts w:cstheme="minorHAnsi"/>
          <w:b/>
          <w:color w:val="000000" w:themeColor="text1"/>
          <w:sz w:val="18"/>
          <w:szCs w:val="18"/>
        </w:rPr>
        <w:t>500 000,00</w:t>
      </w:r>
      <w:r w:rsidR="005B14B8" w:rsidRPr="00837257">
        <w:rPr>
          <w:rFonts w:cstheme="minorHAnsi"/>
          <w:b/>
          <w:color w:val="000000" w:themeColor="text1"/>
          <w:sz w:val="18"/>
          <w:szCs w:val="18"/>
        </w:rPr>
        <w:t>]</w:t>
      </w:r>
      <w:r w:rsidR="005B14B8" w:rsidRPr="00837257">
        <w:rPr>
          <w:rFonts w:cstheme="minorHAnsi"/>
          <w:color w:val="000000" w:themeColor="text1"/>
          <w:sz w:val="18"/>
          <w:szCs w:val="18"/>
        </w:rPr>
        <w:t xml:space="preserve"> zł, słownie: </w:t>
      </w:r>
      <w:r w:rsidR="005B14B8" w:rsidRPr="00837257">
        <w:rPr>
          <w:rFonts w:cstheme="minorHAnsi"/>
          <w:b/>
          <w:color w:val="000000" w:themeColor="text1"/>
          <w:sz w:val="18"/>
          <w:szCs w:val="18"/>
        </w:rPr>
        <w:t>[</w:t>
      </w:r>
      <w:r w:rsidR="00352D1A">
        <w:rPr>
          <w:rFonts w:cstheme="minorHAnsi"/>
          <w:b/>
          <w:color w:val="000000" w:themeColor="text1"/>
          <w:sz w:val="18"/>
          <w:szCs w:val="18"/>
        </w:rPr>
        <w:t>pięćset tysięcy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151A5294" w14:textId="77777777" w:rsidR="00202E85" w:rsidRPr="00202E85" w:rsidRDefault="00837257" w:rsidP="00BF3A08">
      <w:pPr>
        <w:pStyle w:val="Akapitzlist"/>
        <w:numPr>
          <w:ilvl w:val="2"/>
          <w:numId w:val="8"/>
        </w:numPr>
        <w:spacing w:after="120"/>
        <w:ind w:left="1701" w:hanging="708"/>
        <w:jc w:val="both"/>
        <w:rPr>
          <w:rFonts w:ascii="Verdana" w:hAnsi="Verdana"/>
          <w:color w:val="000000"/>
          <w:sz w:val="18"/>
          <w:szCs w:val="18"/>
        </w:rPr>
      </w:pPr>
      <w:r>
        <w:rPr>
          <w:rFonts w:ascii="Verdana" w:hAnsi="Verdana" w:cs="Arial"/>
          <w:sz w:val="18"/>
          <w:szCs w:val="18"/>
        </w:rPr>
        <w:t>*</w:t>
      </w:r>
      <w:r w:rsidR="00E9145D">
        <w:rPr>
          <w:rFonts w:ascii="Verdana" w:hAnsi="Verdana" w:cs="Arial"/>
          <w:sz w:val="18"/>
          <w:szCs w:val="18"/>
        </w:rPr>
        <w:t>u</w:t>
      </w:r>
      <w:r w:rsidR="00202E85">
        <w:rPr>
          <w:rFonts w:ascii="Verdana" w:hAnsi="Verdana" w:cs="Arial"/>
          <w:sz w:val="18"/>
          <w:szCs w:val="18"/>
        </w:rPr>
        <w:t xml:space="preserve">zyskanie przez Wykonawcę oceny scoringowej </w:t>
      </w:r>
      <w:r w:rsidR="00E9145D">
        <w:rPr>
          <w:rFonts w:ascii="Verdana" w:hAnsi="Verdana" w:cs="Arial"/>
          <w:sz w:val="18"/>
          <w:szCs w:val="18"/>
        </w:rPr>
        <w:t xml:space="preserve">na poziomie minimum </w:t>
      </w:r>
      <w:r w:rsidR="00E9145D" w:rsidRPr="00E9145D">
        <w:rPr>
          <w:rFonts w:ascii="Verdana" w:hAnsi="Verdana" w:cs="Arial"/>
          <w:b/>
          <w:sz w:val="18"/>
          <w:szCs w:val="18"/>
        </w:rPr>
        <w:t>3,75</w:t>
      </w:r>
      <w:r w:rsidR="00E9145D">
        <w:rPr>
          <w:rFonts w:ascii="Verdana" w:hAnsi="Verdana" w:cs="Arial"/>
          <w:sz w:val="18"/>
          <w:szCs w:val="18"/>
        </w:rPr>
        <w:t xml:space="preserve">; </w:t>
      </w:r>
      <w:r w:rsidR="00202E85" w:rsidRPr="00202E85">
        <w:rPr>
          <w:rFonts w:ascii="Verdana" w:hAnsi="Verdana" w:cs="Arial"/>
          <w:sz w:val="18"/>
          <w:szCs w:val="18"/>
        </w:rPr>
        <w:t xml:space="preserve">wskaźnik wyliczony na podstawie analizy jego standingu finansowego, w oparciu o model analizy </w:t>
      </w:r>
      <w:r w:rsidR="00202E85" w:rsidRPr="00202E85">
        <w:rPr>
          <w:rFonts w:ascii="Verdana" w:hAnsi="Verdana" w:cs="Arial"/>
          <w:sz w:val="18"/>
          <w:szCs w:val="18"/>
        </w:rPr>
        <w:lastRenderedPageBreak/>
        <w:t>dyskryminacyjnej  Altmana</w:t>
      </w:r>
      <w:r w:rsidR="00E9145D">
        <w:rPr>
          <w:rFonts w:ascii="Verdana" w:hAnsi="Verdana" w:cs="Arial"/>
          <w:sz w:val="18"/>
          <w:szCs w:val="18"/>
        </w:rPr>
        <w:t xml:space="preserve"> </w:t>
      </w:r>
      <w:r w:rsidR="00202E85" w:rsidRPr="00202E85">
        <w:rPr>
          <w:rFonts w:ascii="Verdana" w:hAnsi="Verdana" w:cs="Arial"/>
          <w:sz w:val="18"/>
          <w:szCs w:val="18"/>
        </w:rPr>
        <w:t>- w wersji dedykowanej dla rynków wschodzących, opisany wzorem:</w:t>
      </w:r>
    </w:p>
    <w:p w14:paraId="2DDEBCC7" w14:textId="77777777" w:rsidR="00202E85" w:rsidRPr="00202E85" w:rsidRDefault="00202E85" w:rsidP="00202E85">
      <w:pPr>
        <w:pStyle w:val="Akapitzlist"/>
        <w:spacing w:after="0" w:line="360" w:lineRule="auto"/>
        <w:ind w:left="851" w:firstLine="850"/>
        <w:jc w:val="both"/>
        <w:rPr>
          <w:rFonts w:ascii="Verdana" w:hAnsi="Verdana" w:cs="Arial"/>
          <w:sz w:val="18"/>
          <w:szCs w:val="18"/>
        </w:rPr>
      </w:pPr>
      <w:r w:rsidRPr="00202E85">
        <w:rPr>
          <w:rFonts w:ascii="Verdana" w:hAnsi="Verdana" w:cs="Arial"/>
          <w:sz w:val="18"/>
          <w:szCs w:val="18"/>
        </w:rPr>
        <w:t>Z= 3,25+6,56*X1+3,26*X2+6,72*X3+1,05*X4</w:t>
      </w:r>
    </w:p>
    <w:p w14:paraId="54FCDCEF" w14:textId="77777777" w:rsidR="00202E85" w:rsidRPr="00202E85" w:rsidRDefault="00202E85" w:rsidP="00202E85">
      <w:pPr>
        <w:pStyle w:val="Akapitzlist"/>
        <w:spacing w:after="0"/>
        <w:ind w:left="851" w:firstLine="850"/>
        <w:jc w:val="both"/>
        <w:rPr>
          <w:rFonts w:ascii="Verdana" w:hAnsi="Verdana" w:cs="Arial"/>
          <w:sz w:val="18"/>
          <w:szCs w:val="18"/>
        </w:rPr>
      </w:pPr>
      <w:r w:rsidRPr="00202E85">
        <w:rPr>
          <w:rFonts w:ascii="Verdana" w:hAnsi="Verdana" w:cs="Arial"/>
          <w:sz w:val="18"/>
          <w:szCs w:val="18"/>
        </w:rPr>
        <w:t>Gdzie,</w:t>
      </w:r>
    </w:p>
    <w:p w14:paraId="03B490F9" w14:textId="77777777" w:rsidR="00202E85" w:rsidRPr="00202E85" w:rsidRDefault="00202E85" w:rsidP="00202E85">
      <w:pPr>
        <w:pStyle w:val="Akapitzlist"/>
        <w:spacing w:after="0"/>
        <w:ind w:left="851" w:firstLine="850"/>
        <w:jc w:val="both"/>
        <w:rPr>
          <w:rFonts w:ascii="Verdana" w:hAnsi="Verdana" w:cs="Arial"/>
          <w:sz w:val="18"/>
          <w:szCs w:val="18"/>
        </w:rPr>
      </w:pPr>
      <w:r w:rsidRPr="00202E85">
        <w:rPr>
          <w:rFonts w:ascii="Verdana" w:hAnsi="Verdana" w:cs="Arial"/>
          <w:sz w:val="18"/>
          <w:szCs w:val="18"/>
        </w:rPr>
        <w:t>X1=(aktywa obrotowe- zobowiązania krótkoterminowe)/aktywa razem</w:t>
      </w:r>
    </w:p>
    <w:p w14:paraId="412A5342" w14:textId="77777777" w:rsidR="00202E85" w:rsidRPr="00202E85" w:rsidRDefault="00202E85" w:rsidP="00202E85">
      <w:pPr>
        <w:pStyle w:val="Akapitzlist"/>
        <w:spacing w:after="0"/>
        <w:ind w:left="851" w:firstLine="850"/>
        <w:jc w:val="both"/>
        <w:rPr>
          <w:rFonts w:ascii="Verdana" w:hAnsi="Verdana" w:cs="Arial"/>
          <w:sz w:val="18"/>
          <w:szCs w:val="18"/>
        </w:rPr>
      </w:pPr>
      <w:r w:rsidRPr="00202E85">
        <w:rPr>
          <w:rFonts w:ascii="Verdana" w:hAnsi="Verdana" w:cs="Arial"/>
          <w:sz w:val="18"/>
          <w:szCs w:val="18"/>
        </w:rPr>
        <w:t>X2= zysk netto/suma bilansowa</w:t>
      </w:r>
    </w:p>
    <w:p w14:paraId="0FC8EAAA" w14:textId="77777777" w:rsidR="00202E85" w:rsidRPr="00202E85" w:rsidRDefault="00202E85" w:rsidP="00202E85">
      <w:pPr>
        <w:pStyle w:val="Akapitzlist"/>
        <w:spacing w:after="0"/>
        <w:ind w:left="851" w:firstLine="850"/>
        <w:rPr>
          <w:rFonts w:ascii="Verdana" w:hAnsi="Verdana" w:cs="Arial"/>
          <w:sz w:val="18"/>
          <w:szCs w:val="18"/>
        </w:rPr>
      </w:pPr>
      <w:r w:rsidRPr="00202E85">
        <w:rPr>
          <w:rFonts w:ascii="Verdana" w:hAnsi="Verdana" w:cs="Arial"/>
          <w:sz w:val="18"/>
          <w:szCs w:val="18"/>
        </w:rPr>
        <w:t xml:space="preserve">X3=zysk operacyjny/suma bilansowa </w:t>
      </w:r>
    </w:p>
    <w:p w14:paraId="29DF2D83" w14:textId="77777777" w:rsidR="00837257" w:rsidRDefault="00202E85" w:rsidP="00E9145D">
      <w:pPr>
        <w:pStyle w:val="Akapitzlist"/>
        <w:spacing w:after="0"/>
        <w:ind w:left="851" w:firstLine="850"/>
        <w:rPr>
          <w:rFonts w:ascii="Verdana" w:hAnsi="Verdana" w:cs="Arial"/>
          <w:sz w:val="18"/>
          <w:szCs w:val="18"/>
        </w:rPr>
      </w:pPr>
      <w:r w:rsidRPr="00202E85">
        <w:rPr>
          <w:rFonts w:ascii="Verdana" w:hAnsi="Verdana" w:cs="Arial"/>
          <w:sz w:val="18"/>
          <w:szCs w:val="18"/>
        </w:rPr>
        <w:t>X4= kapitał własny/zobowiązania ogółem</w:t>
      </w:r>
      <w:r w:rsidR="00837257">
        <w:rPr>
          <w:rFonts w:ascii="Verdana" w:hAnsi="Verdana" w:cs="Arial"/>
          <w:sz w:val="18"/>
          <w:szCs w:val="18"/>
        </w:rPr>
        <w:t>.</w:t>
      </w:r>
    </w:p>
    <w:p w14:paraId="71E1C571" w14:textId="77777777"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14:paraId="7D606B7F"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7708D341"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89D690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D2706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9300BB8"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33E70EE"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D7F213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012940A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26A0FC37"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8F88567"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63BA834B" w14:textId="77777777" w:rsidTr="00B9131B">
        <w:tc>
          <w:tcPr>
            <w:tcW w:w="10054" w:type="dxa"/>
            <w:shd w:val="clear" w:color="auto" w:fill="D9D9D9" w:themeFill="background1" w:themeFillShade="D9"/>
          </w:tcPr>
          <w:p w14:paraId="412280F8"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054BCAA3" w14:textId="77777777" w:rsidR="002B038A" w:rsidRPr="00AF338A" w:rsidRDefault="002B038A" w:rsidP="00A15D4E">
      <w:pPr>
        <w:jc w:val="both"/>
        <w:rPr>
          <w:rFonts w:cstheme="minorHAnsi"/>
          <w:b/>
          <w:sz w:val="18"/>
          <w:szCs w:val="18"/>
        </w:rPr>
      </w:pPr>
    </w:p>
    <w:p w14:paraId="47A9826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4CFC127D"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7D5E2F48"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2148D04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0169DABB"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54F8E33E"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6B329AE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0F6DDCB3"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2"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04B882D7"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3"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35803458"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264DD5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28B8C53"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7E931774" w14:textId="3A11535E" w:rsidR="00B83AB3" w:rsidRPr="00B83AB3" w:rsidRDefault="009360B4"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40100">
            <w:rPr>
              <w:rFonts w:eastAsiaTheme="minorHAnsi" w:cs="Arial"/>
              <w:b/>
              <w:sz w:val="18"/>
              <w:szCs w:val="20"/>
              <w:lang w:eastAsia="en-US"/>
            </w:rPr>
            <w:t>Niniejszy zapis obowiązuje</w:t>
          </w:r>
        </w:sdtContent>
      </w:sdt>
      <w:r w:rsidR="00B83AB3" w:rsidRPr="000F1973">
        <w:rPr>
          <w:strike/>
          <w:sz w:val="18"/>
          <w:szCs w:val="18"/>
        </w:rPr>
        <w:t xml:space="preserve"> </w:t>
      </w:r>
    </w:p>
    <w:p w14:paraId="6BF7AC08" w14:textId="77777777" w:rsidR="004308DE" w:rsidRPr="00F54511" w:rsidRDefault="004308DE" w:rsidP="006257CB">
      <w:pPr>
        <w:spacing w:line="276" w:lineRule="auto"/>
        <w:ind w:left="1134"/>
        <w:jc w:val="both"/>
        <w:rPr>
          <w:rFonts w:eastAsiaTheme="minorHAnsi" w:cs="Arial"/>
          <w:sz w:val="18"/>
          <w:szCs w:val="18"/>
          <w:lang w:eastAsia="en-US"/>
        </w:rPr>
      </w:pPr>
      <w:r w:rsidRPr="00F54511">
        <w:rPr>
          <w:sz w:val="18"/>
          <w:szCs w:val="18"/>
        </w:rPr>
        <w:t xml:space="preserve">kopii dokumentów potwierdzających posiadanie wskazanych uprawnień (kwalifikacji) przez osoby wskazane w </w:t>
      </w:r>
      <w:r w:rsidRPr="00F54511">
        <w:rPr>
          <w:i/>
          <w:sz w:val="18"/>
          <w:szCs w:val="18"/>
          <w:u w:val="single"/>
        </w:rPr>
        <w:t xml:space="preserve">Załączniku nr </w:t>
      </w:r>
      <w:r w:rsidR="00972978" w:rsidRPr="00F54511">
        <w:rPr>
          <w:i/>
          <w:sz w:val="18"/>
          <w:szCs w:val="18"/>
          <w:u w:val="single"/>
        </w:rPr>
        <w:t>13</w:t>
      </w:r>
      <w:r w:rsidR="00A6004A" w:rsidRPr="00F54511">
        <w:rPr>
          <w:i/>
          <w:sz w:val="18"/>
          <w:szCs w:val="18"/>
          <w:u w:val="single"/>
        </w:rPr>
        <w:t xml:space="preserve"> do Formularza Oferty</w:t>
      </w:r>
      <w:r w:rsidRPr="00F54511">
        <w:rPr>
          <w:rFonts w:eastAsiaTheme="minorHAnsi" w:cs="Arial"/>
          <w:sz w:val="18"/>
          <w:szCs w:val="18"/>
          <w:lang w:eastAsia="en-US"/>
        </w:rPr>
        <w:t>, jeżeli przepisy prawa nakładają obowiązek posiadania takich uprawnień;</w:t>
      </w:r>
    </w:p>
    <w:p w14:paraId="178FA885"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7D40A24C"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39F2F5A"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7CE85F57"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799E900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3084D76"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0907785" w14:textId="1308189E"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09254E">
        <w:rPr>
          <w:rFonts w:cstheme="minorHAnsi"/>
          <w:sz w:val="18"/>
          <w:szCs w:val="18"/>
        </w:rPr>
        <w:t xml:space="preserve"> </w:t>
      </w:r>
      <w:r w:rsidRPr="00A70CA4">
        <w:rPr>
          <w:rFonts w:cstheme="minorHAnsi"/>
          <w:sz w:val="18"/>
          <w:szCs w:val="18"/>
        </w:rPr>
        <w:t>split payment.</w:t>
      </w:r>
    </w:p>
    <w:p w14:paraId="4145E004" w14:textId="77777777" w:rsidR="00A70CA4" w:rsidRPr="001F207C"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0AFC3DC" w14:textId="2F6AC92C" w:rsidR="00B83AB3" w:rsidRDefault="009360B4"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40100">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61F99C05"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3FE3687F" w14:textId="004F99E7" w:rsidR="00B83AB3" w:rsidRDefault="009360B4"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40100">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122CB392" w14:textId="77777777" w:rsidR="0029422F" w:rsidRPr="00290FBF" w:rsidRDefault="000F22F0" w:rsidP="006257CB">
      <w:pPr>
        <w:pStyle w:val="Tekstpodstawowywcity"/>
        <w:spacing w:line="276" w:lineRule="auto"/>
        <w:ind w:left="1134"/>
        <w:jc w:val="both"/>
        <w:rPr>
          <w:rFonts w:cstheme="minorHAnsi"/>
          <w:sz w:val="18"/>
          <w:szCs w:val="18"/>
        </w:rPr>
      </w:pPr>
      <w:r w:rsidRPr="00290FBF">
        <w:rPr>
          <w:rFonts w:cstheme="minorHAnsi"/>
          <w:color w:val="000000" w:themeColor="text1"/>
          <w:sz w:val="18"/>
          <w:szCs w:val="18"/>
        </w:rPr>
        <w:t>p</w:t>
      </w:r>
      <w:r w:rsidR="003554BC" w:rsidRPr="00290FBF">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14:paraId="57F19CF0"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B1E862A" w14:textId="77777777" w:rsidR="00796875" w:rsidRPr="00796875" w:rsidRDefault="009360B4"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D0DF771"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6BDA5907"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2965D7A"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4D8CD594"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2EEA7AD0"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7476548D"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A96A100"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FAB7FE5"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15680FB"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537DEC0" w14:textId="77777777" w:rsidTr="003A27A8">
        <w:tc>
          <w:tcPr>
            <w:tcW w:w="10054" w:type="dxa"/>
            <w:shd w:val="clear" w:color="auto" w:fill="D9D9D9" w:themeFill="background1" w:themeFillShade="D9"/>
          </w:tcPr>
          <w:p w14:paraId="1E9F02B7"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5B695566" w14:textId="77777777" w:rsidR="00A75AE1" w:rsidRDefault="00A75AE1" w:rsidP="004C0CF1">
      <w:pPr>
        <w:pStyle w:val="Akapitzlist"/>
        <w:ind w:left="360"/>
        <w:jc w:val="both"/>
        <w:rPr>
          <w:rFonts w:ascii="Verdana" w:hAnsi="Verdana" w:cstheme="minorHAnsi"/>
          <w:sz w:val="18"/>
          <w:szCs w:val="18"/>
        </w:rPr>
      </w:pPr>
    </w:p>
    <w:p w14:paraId="72FE083D" w14:textId="77777777" w:rsidR="00AC0256" w:rsidRPr="000A63D7" w:rsidRDefault="0048485B" w:rsidP="00031E7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168EF25D" w14:textId="189C4CA8" w:rsidR="00AC0256" w:rsidRPr="000A63D7" w:rsidRDefault="0048485B" w:rsidP="00031E7D">
      <w:pPr>
        <w:pStyle w:val="Akapitzlist"/>
        <w:numPr>
          <w:ilvl w:val="0"/>
          <w:numId w:val="16"/>
        </w:numPr>
        <w:spacing w:before="120" w:after="120"/>
        <w:contextualSpacing w:val="0"/>
        <w:jc w:val="both"/>
        <w:rPr>
          <w:rFonts w:ascii="Verdana" w:hAnsi="Verdana" w:cstheme="minorHAnsi"/>
          <w:sz w:val="18"/>
          <w:szCs w:val="18"/>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4" w:history="1">
        <w:r w:rsidR="00540100" w:rsidRPr="00F54511">
          <w:rPr>
            <w:rStyle w:val="Hipercze"/>
            <w:rFonts w:ascii="Verdana" w:hAnsi="Verdana"/>
            <w:b/>
            <w:sz w:val="18"/>
            <w:szCs w:val="18"/>
          </w:rPr>
          <w:t>waldemar.nowinski</w:t>
        </w:r>
        <w:r w:rsidR="00CF3F46" w:rsidRPr="00540100">
          <w:rPr>
            <w:rStyle w:val="Hipercze"/>
            <w:rFonts w:ascii="Verdana" w:hAnsi="Verdana"/>
            <w:b/>
            <w:sz w:val="18"/>
            <w:szCs w:val="18"/>
          </w:rPr>
          <w:t>@enea.pl</w:t>
        </w:r>
      </w:hyperlink>
      <w:r w:rsidRPr="000A63D7">
        <w:rPr>
          <w:rFonts w:ascii="Verdana" w:hAnsi="Verdana"/>
          <w:sz w:val="18"/>
          <w:szCs w:val="18"/>
        </w:rPr>
        <w:t xml:space="preserve">. </w:t>
      </w:r>
    </w:p>
    <w:p w14:paraId="04F4AA56" w14:textId="77777777" w:rsidR="0048485B" w:rsidRPr="000A63D7" w:rsidRDefault="0048485B" w:rsidP="00031E7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393762D6" w14:textId="77777777" w:rsidR="00154472" w:rsidRPr="000A63D7" w:rsidRDefault="00232B28" w:rsidP="00031E7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lastRenderedPageBreak/>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CD76B0F" w14:textId="77777777" w:rsidR="00AF68BF" w:rsidRPr="000A63D7" w:rsidRDefault="003B6A15" w:rsidP="00031E7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395136">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0F32E496"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395136">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E780292"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4D0757BB"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2DBD7FB8" w14:textId="77777777" w:rsidR="007D46BC" w:rsidRPr="000A63D7" w:rsidRDefault="00AF68BF"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59D98711"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091F6D1F" w14:textId="77777777" w:rsidR="00F53D5B" w:rsidRPr="000A63D7" w:rsidRDefault="00EF45AA"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15A9FEDA" w14:textId="77777777" w:rsidR="009D4427" w:rsidRPr="000A63D7" w:rsidRDefault="00552D1D"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35A2BAB3"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34C6FC6" w14:textId="77777777" w:rsidTr="003A27A8">
        <w:tc>
          <w:tcPr>
            <w:tcW w:w="10054" w:type="dxa"/>
            <w:shd w:val="clear" w:color="auto" w:fill="D9D9D9" w:themeFill="background1" w:themeFillShade="D9"/>
          </w:tcPr>
          <w:p w14:paraId="3EE14623"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0668EE94" w14:textId="77777777" w:rsidR="00A556B1" w:rsidRDefault="00A556B1" w:rsidP="00A556B1">
      <w:pPr>
        <w:pStyle w:val="Akapitzlist"/>
        <w:ind w:left="360"/>
        <w:jc w:val="both"/>
        <w:rPr>
          <w:rFonts w:asciiTheme="minorHAnsi" w:eastAsia="Times New Roman" w:hAnsiTheme="minorHAnsi" w:cstheme="minorHAnsi"/>
          <w:lang w:eastAsia="pl-PL"/>
        </w:rPr>
      </w:pPr>
    </w:p>
    <w:p w14:paraId="0295499C" w14:textId="3F357850" w:rsidR="00FC758C" w:rsidRPr="00EA4DF5" w:rsidRDefault="009E38E4" w:rsidP="00031E7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3323E">
            <w:rPr>
              <w:rFonts w:ascii="Verdana" w:eastAsia="Times New Roman" w:hAnsi="Verdana" w:cstheme="minorHAnsi"/>
              <w:b/>
              <w:sz w:val="18"/>
              <w:szCs w:val="18"/>
              <w:lang w:eastAsia="pl-PL"/>
            </w:rPr>
            <w:t>nie jest wymagane</w:t>
          </w:r>
        </w:sdtContent>
      </w:sdt>
    </w:p>
    <w:p w14:paraId="34358EBC" w14:textId="77777777" w:rsidR="00EA4DF5"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05B18A76" w14:textId="77777777" w:rsidR="001C4D89" w:rsidRPr="00086800"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F54511">
            <w:rPr>
              <w:strike/>
              <w:lang w:eastAsia="pl-PL"/>
            </w:rPr>
            <w:t>[………..]</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zł (słownie</w:t>
      </w:r>
      <w:r w:rsidRPr="00F54511">
        <w:rPr>
          <w:rFonts w:ascii="Verdana" w:eastAsia="Times New Roman" w:hAnsi="Verdana" w:cstheme="minorHAnsi"/>
          <w:b/>
          <w:strike/>
          <w:sz w:val="18"/>
          <w:szCs w:val="18"/>
          <w:lang w:eastAsia="pl-PL"/>
        </w:rPr>
        <w:t xml:space="preserve">: </w:t>
      </w:r>
      <w:r w:rsidR="00CF3F46" w:rsidRPr="00F54511">
        <w:rPr>
          <w:rFonts w:ascii="Verdana" w:eastAsia="Times New Roman" w:hAnsi="Verdana" w:cstheme="minorHAnsi"/>
          <w:b/>
          <w:strike/>
          <w:sz w:val="18"/>
          <w:szCs w:val="18"/>
          <w:lang w:eastAsia="pl-PL"/>
        </w:rPr>
        <w:t>……………….</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071971EA" w14:textId="77777777" w:rsidR="00586A3B" w:rsidRPr="00586A3B" w:rsidRDefault="00586A3B" w:rsidP="00031E7D">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7633D574"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3D90ACDD"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2447F83"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48DCADA4" w14:textId="77777777" w:rsidR="00B00A72" w:rsidRPr="000F3924"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Wykonawca wnosi wadium w pieniądzu: przelew na ko</w:t>
      </w:r>
      <w:r w:rsidR="00B00A72" w:rsidRPr="009459E7">
        <w:rPr>
          <w:rFonts w:ascii="Verdana" w:hAnsi="Verdana" w:cstheme="minorHAnsi"/>
          <w:sz w:val="18"/>
          <w:szCs w:val="18"/>
        </w:rPr>
        <w:t xml:space="preserve">nto Enea </w:t>
      </w:r>
      <w:r w:rsidR="00290FBF">
        <w:rPr>
          <w:rFonts w:ascii="Verdana" w:hAnsi="Verdana" w:cstheme="minorHAnsi"/>
          <w:sz w:val="18"/>
          <w:szCs w:val="18"/>
        </w:rPr>
        <w:t>Połaniec S.A.</w:t>
      </w:r>
      <w:r w:rsidR="00B00A72" w:rsidRPr="009459E7">
        <w:rPr>
          <w:rFonts w:ascii="Verdana" w:hAnsi="Verdana" w:cstheme="minorHAnsi"/>
          <w:sz w:val="18"/>
          <w:szCs w:val="18"/>
        </w:rPr>
        <w:t xml:space="preserve"> </w:t>
      </w:r>
      <w:r w:rsidRPr="009459E7">
        <w:rPr>
          <w:rFonts w:ascii="Verdana" w:hAnsi="Verdana" w:cstheme="minorHAnsi"/>
          <w:sz w:val="18"/>
          <w:szCs w:val="18"/>
        </w:rPr>
        <w:t xml:space="preserve">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290FBF">
        <w:rPr>
          <w:rFonts w:ascii="Verdana" w:hAnsi="Verdana" w:cstheme="minorHAnsi"/>
          <w:sz w:val="18"/>
          <w:szCs w:val="18"/>
        </w:rPr>
        <w:t>[</w:t>
      </w:r>
      <w:r w:rsidR="00290FBF" w:rsidRPr="00F54511">
        <w:rPr>
          <w:rFonts w:ascii="Verdana" w:hAnsi="Verdana" w:cstheme="minorHAnsi"/>
          <w:strike/>
          <w:sz w:val="18"/>
          <w:szCs w:val="18"/>
        </w:rPr>
        <w:t>…………………</w:t>
      </w:r>
      <w:r w:rsidR="00290FBF">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sidRPr="009459E7">
        <w:rPr>
          <w:rFonts w:ascii="Verdana" w:hAnsi="Verdana" w:cstheme="minorHAnsi"/>
          <w:i/>
          <w:sz w:val="18"/>
          <w:szCs w:val="18"/>
        </w:rPr>
        <w:t>„Wadium – nr sygn.</w:t>
      </w:r>
      <w:r w:rsidR="00290FBF" w:rsidRPr="00F54511">
        <w:rPr>
          <w:rFonts w:ascii="Verdana" w:hAnsi="Verdana" w:cstheme="minorHAnsi"/>
          <w:b/>
          <w:strike/>
          <w:color w:val="0070C0"/>
          <w:sz w:val="18"/>
          <w:szCs w:val="18"/>
        </w:rPr>
        <w:t>[…….]</w:t>
      </w:r>
      <w:r w:rsidRPr="009459E7">
        <w:rPr>
          <w:rFonts w:ascii="Verdana" w:hAnsi="Verdana" w:cstheme="minorHAnsi"/>
          <w:i/>
          <w:sz w:val="18"/>
          <w:szCs w:val="18"/>
        </w:rPr>
        <w:t>”.</w:t>
      </w:r>
    </w:p>
    <w:p w14:paraId="54FE3987" w14:textId="77777777" w:rsidR="000F3924" w:rsidRPr="009459E7" w:rsidRDefault="000F3924"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37F1DECA"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4FCB0B1"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7D1350D0"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zawarto umowę w sprawie zamówienia i wniesiono wymagane zabezpieczenie należytego jej wykonania,</w:t>
      </w:r>
    </w:p>
    <w:p w14:paraId="69102595" w14:textId="77777777" w:rsidR="00F352E2" w:rsidRPr="00F352E2"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2B7EC63B"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39879E00"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22C5344D"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027440B3"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40E2B485" w14:textId="77777777" w:rsidR="00A84DEB" w:rsidRPr="00A84DEB"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54343393"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59EA2BC0" w14:textId="77777777" w:rsidTr="00BC3E09">
        <w:tc>
          <w:tcPr>
            <w:tcW w:w="10054" w:type="dxa"/>
            <w:shd w:val="clear" w:color="auto" w:fill="D9D9D9" w:themeFill="background1" w:themeFillShade="D9"/>
          </w:tcPr>
          <w:p w14:paraId="71AB7666"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079D58F8" w14:textId="77777777" w:rsidR="00D02625" w:rsidRDefault="00D02625" w:rsidP="00D02625">
      <w:pPr>
        <w:pStyle w:val="Akapitzlist"/>
        <w:ind w:left="360"/>
        <w:jc w:val="both"/>
        <w:rPr>
          <w:rFonts w:asciiTheme="minorHAnsi" w:eastAsia="Times New Roman" w:hAnsiTheme="minorHAnsi" w:cstheme="minorHAnsi"/>
          <w:lang w:eastAsia="pl-PL"/>
        </w:rPr>
      </w:pPr>
    </w:p>
    <w:p w14:paraId="3A6ACB01" w14:textId="77777777" w:rsidR="00D02625" w:rsidRPr="00463FA7" w:rsidRDefault="001A60C7" w:rsidP="00031E7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42253">
            <w:rPr>
              <w:rFonts w:ascii="Verdana" w:eastAsia="Times New Roman" w:hAnsi="Verdana" w:cstheme="minorHAnsi"/>
              <w:b/>
              <w:sz w:val="18"/>
              <w:szCs w:val="18"/>
              <w:lang w:eastAsia="pl-PL"/>
            </w:rPr>
            <w:t>jest wymagane</w:t>
          </w:r>
        </w:sdtContent>
      </w:sdt>
    </w:p>
    <w:p w14:paraId="2DFAC5F3" w14:textId="77777777" w:rsidR="00D02625" w:rsidRPr="00463FA7" w:rsidRDefault="005F3995"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0888B3ED" w14:textId="77777777" w:rsidR="00D77946" w:rsidRDefault="00F352E2"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7F6B4ADC" w14:textId="424A7041"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C06C6A">
        <w:rPr>
          <w:rFonts w:asciiTheme="minorHAnsi" w:hAnsiTheme="minorHAnsi" w:cstheme="minorHAnsi"/>
          <w:sz w:val="22"/>
          <w:szCs w:val="22"/>
        </w:rPr>
        <w:t>3</w:t>
      </w:r>
      <w:r w:rsidRPr="00D77946">
        <w:rPr>
          <w:rFonts w:asciiTheme="minorHAnsi" w:hAnsiTheme="minorHAnsi" w:cstheme="minorHAnsi"/>
          <w:sz w:val="22"/>
          <w:szCs w:val="22"/>
        </w:rPr>
        <w:t>% kwoty Wynagrodzenia umownego brutto (wraz z podatkiem VAT). Dostarczenie tej Gwarancji jest warunkiem wejścia Umowy w życie.</w:t>
      </w:r>
    </w:p>
    <w:p w14:paraId="5223C9DD" w14:textId="3CC14787"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C06C6A">
        <w:rPr>
          <w:rFonts w:asciiTheme="minorHAnsi" w:hAnsiTheme="minorHAnsi" w:cstheme="minorHAnsi"/>
          <w:sz w:val="22"/>
          <w:szCs w:val="22"/>
        </w:rPr>
        <w:t>3</w:t>
      </w:r>
      <w:r w:rsidR="00C06C6A" w:rsidRPr="00D77946">
        <w:rPr>
          <w:rFonts w:asciiTheme="minorHAnsi" w:hAnsiTheme="minorHAnsi" w:cstheme="minorHAnsi"/>
          <w:sz w:val="22"/>
          <w:szCs w:val="22"/>
        </w:rPr>
        <w:t xml:space="preserve"> </w:t>
      </w:r>
      <w:r w:rsidRPr="00D77946">
        <w:rPr>
          <w:rFonts w:asciiTheme="minorHAnsi" w:hAnsiTheme="minorHAnsi" w:cstheme="minorHAnsi"/>
          <w:sz w:val="22"/>
          <w:szCs w:val="22"/>
        </w:rPr>
        <w:t>% kwoty Wynagrodzenia umownego brutto (wraz z podatkiem VAT).</w:t>
      </w:r>
    </w:p>
    <w:p w14:paraId="42040B83" w14:textId="77777777" w:rsidR="003D4333"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303A6D78" w14:textId="77777777" w:rsidR="00D77946" w:rsidRPr="00973829"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4C865601" w14:textId="77777777" w:rsidR="003D4333" w:rsidRPr="00463FA7" w:rsidRDefault="003D4333"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589E5428" w14:textId="77777777" w:rsidR="003D4333" w:rsidRPr="00463FA7" w:rsidRDefault="003D4333" w:rsidP="00031E7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4D0F5CAB" w14:textId="77777777" w:rsidR="003D4333" w:rsidRP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6162F9AA" w14:textId="77777777" w:rsid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2D10DE07" w14:textId="7DFD94FB" w:rsidR="00F95372" w:rsidRPr="000253D5" w:rsidRDefault="00F95372"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307F6E" w:rsidRPr="00307F6E">
        <w:rPr>
          <w:rFonts w:cs="Calibri"/>
        </w:rPr>
        <w:t xml:space="preserve"> </w:t>
      </w:r>
      <w:r w:rsidR="00307F6E" w:rsidRPr="00F54511">
        <w:rPr>
          <w:rFonts w:cs="Calibri"/>
          <w:b/>
        </w:rPr>
        <w:t>24 1020 1026 0000 1102 0296 1860</w:t>
      </w:r>
      <w:r w:rsidR="00307F6E" w:rsidRPr="009459E7">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DB5E61" w:rsidRPr="00DB5E61">
        <w:rPr>
          <w:rFonts w:cstheme="minorHAnsi"/>
          <w:b/>
        </w:rPr>
        <w:t xml:space="preserve"> </w:t>
      </w:r>
      <w:r w:rsidR="00DB5E61" w:rsidRPr="009360B4">
        <w:rPr>
          <w:rFonts w:cstheme="minorHAnsi"/>
          <w:sz w:val="20"/>
          <w:szCs w:val="20"/>
        </w:rPr>
        <w:t>NZ</w:t>
      </w:r>
      <w:r w:rsidR="00DB5E61" w:rsidRPr="009360B4">
        <w:rPr>
          <w:rFonts w:cstheme="minorHAnsi"/>
        </w:rPr>
        <w:t>/</w:t>
      </w:r>
      <w:r w:rsidR="00EF266C" w:rsidRPr="009360B4">
        <w:rPr>
          <w:rStyle w:val="lscontrol--valign"/>
          <w:sz w:val="20"/>
          <w:szCs w:val="20"/>
        </w:rPr>
        <w:t>4100/JW00/31/KZ/2019/0000097450</w:t>
      </w:r>
      <w:r w:rsidRPr="00531432">
        <w:rPr>
          <w:rFonts w:ascii="Verdana" w:hAnsi="Verdana" w:cstheme="minorHAnsi"/>
          <w:i/>
          <w:sz w:val="18"/>
          <w:szCs w:val="18"/>
        </w:rPr>
        <w:t>”.</w:t>
      </w:r>
    </w:p>
    <w:p w14:paraId="7B228243" w14:textId="77777777" w:rsidR="00662CAB" w:rsidRDefault="003D4333" w:rsidP="00031E7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75EC4EBB" w14:textId="77777777" w:rsidR="003D3EF1" w:rsidRPr="00662CAB" w:rsidRDefault="00662CAB" w:rsidP="00031E7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059548A9" w14:textId="77777777" w:rsidR="00316E1F" w:rsidRPr="00833B2E" w:rsidRDefault="003D3EF1" w:rsidP="00031E7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4B111E16" w14:textId="77777777" w:rsidR="00A84DEB" w:rsidRPr="00A84DEB" w:rsidRDefault="00A84DEB" w:rsidP="00A84DEB"/>
    <w:p w14:paraId="6ABC0FA6"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D283089" w14:textId="77777777" w:rsidTr="008B6C53">
        <w:trPr>
          <w:trHeight w:val="249"/>
        </w:trPr>
        <w:tc>
          <w:tcPr>
            <w:tcW w:w="10110" w:type="dxa"/>
            <w:shd w:val="clear" w:color="auto" w:fill="D9D9D9" w:themeFill="background1" w:themeFillShade="D9"/>
          </w:tcPr>
          <w:p w14:paraId="4BB15574"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39DAD91A" w14:textId="77777777" w:rsidR="00E81BEC" w:rsidRDefault="00E81BEC" w:rsidP="00F92166">
      <w:pPr>
        <w:pStyle w:val="Nagwek7"/>
      </w:pPr>
    </w:p>
    <w:p w14:paraId="1BC7927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24B894B"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lastRenderedPageBreak/>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36DEF1D1"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1EFA429"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01798C72"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F0D92D5"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36C6CFAB"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0419B3BF"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69114F4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581BF731"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43E6F1C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0DD77854"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E2FF819"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314D98CC"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08EB890E" w14:textId="77777777"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4EF58160" w14:textId="77777777"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3B712EEB" w14:textId="77777777"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0021CE8F" w14:textId="77777777"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14:paraId="2BFDE79E" w14:textId="0D860C29" w:rsidR="004A6F49" w:rsidRPr="00CF3F46" w:rsidRDefault="004A6F49" w:rsidP="00CF3F46">
      <w:pPr>
        <w:ind w:left="73" w:right="74" w:hanging="249"/>
        <w:jc w:val="center"/>
        <w:rPr>
          <w:bCs/>
          <w:sz w:val="18"/>
          <w:szCs w:val="18"/>
        </w:rPr>
      </w:pPr>
      <w:r w:rsidRPr="005C41C4">
        <w:rPr>
          <w:bCs/>
          <w:sz w:val="18"/>
          <w:szCs w:val="18"/>
        </w:rPr>
        <w:t>„</w:t>
      </w:r>
      <w:r w:rsidR="00EF266C">
        <w:rPr>
          <w:bCs/>
          <w:sz w:val="18"/>
          <w:szCs w:val="18"/>
        </w:rPr>
        <w:t xml:space="preserve">Dostawa części </w:t>
      </w:r>
      <w:r w:rsidR="0009254E">
        <w:rPr>
          <w:bCs/>
          <w:sz w:val="18"/>
          <w:szCs w:val="18"/>
        </w:rPr>
        <w:t xml:space="preserve">środkowej i głowicy wylotowej </w:t>
      </w:r>
      <w:r w:rsidR="00EF266C">
        <w:rPr>
          <w:bCs/>
          <w:sz w:val="18"/>
          <w:szCs w:val="18"/>
        </w:rPr>
        <w:t xml:space="preserve">odsiewacza młyna MKM33 </w:t>
      </w:r>
      <w:r w:rsidR="00F1661F" w:rsidRPr="005C41C4">
        <w:rPr>
          <w:bCs/>
          <w:sz w:val="18"/>
          <w:szCs w:val="18"/>
        </w:rPr>
        <w:t>”</w:t>
      </w:r>
    </w:p>
    <w:p w14:paraId="46AB5D8F" w14:textId="6A8D4693"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AF2BD4" w:rsidRPr="00F54511">
        <w:rPr>
          <w:rFonts w:cstheme="minorHAnsi"/>
          <w:b/>
          <w:sz w:val="20"/>
          <w:szCs w:val="20"/>
        </w:rPr>
        <w:t>NZ</w:t>
      </w:r>
      <w:r w:rsidR="00AF2BD4">
        <w:rPr>
          <w:rFonts w:cstheme="minorHAnsi"/>
          <w:b/>
        </w:rPr>
        <w:t>/</w:t>
      </w:r>
      <w:r w:rsidR="00E07A3A" w:rsidRPr="009360B4">
        <w:rPr>
          <w:rStyle w:val="lscontrol--valign"/>
          <w:b/>
          <w:sz w:val="20"/>
          <w:szCs w:val="20"/>
        </w:rPr>
        <w:t>4100/JW00/31/KZ/2019/0000097450</w:t>
      </w:r>
    </w:p>
    <w:p w14:paraId="373111EA" w14:textId="591451E5"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przed godz. </w:t>
      </w:r>
      <w:r w:rsidR="006F7C15">
        <w:rPr>
          <w:rFonts w:ascii="Verdana" w:hAnsi="Verdana" w:cstheme="minorHAnsi"/>
          <w:b/>
          <w:sz w:val="18"/>
          <w:szCs w:val="18"/>
        </w:rPr>
        <w:t>1</w:t>
      </w:r>
      <w:r w:rsidR="003A05F4">
        <w:rPr>
          <w:rFonts w:ascii="Verdana" w:hAnsi="Verdana" w:cstheme="minorHAnsi"/>
          <w:b/>
          <w:sz w:val="18"/>
          <w:szCs w:val="18"/>
        </w:rPr>
        <w:t>4</w:t>
      </w:r>
      <w:r w:rsidR="006F7C15" w:rsidRPr="00D3587F">
        <w:rPr>
          <w:rFonts w:ascii="Verdana" w:hAnsi="Verdana" w:cstheme="minorHAnsi"/>
          <w:b/>
          <w:sz w:val="18"/>
          <w:szCs w:val="18"/>
          <w:vertAlign w:val="superscript"/>
        </w:rPr>
        <w:t xml:space="preserve">00 </w:t>
      </w:r>
      <w:r w:rsidR="00C304ED" w:rsidRPr="00D3587F">
        <w:rPr>
          <w:rFonts w:ascii="Verdana" w:hAnsi="Verdana" w:cstheme="minorHAnsi"/>
          <w:b/>
          <w:sz w:val="18"/>
          <w:szCs w:val="18"/>
        </w:rPr>
        <w:t xml:space="preserve">w dniu  </w:t>
      </w:r>
      <w:r w:rsidR="0049745E">
        <w:rPr>
          <w:rFonts w:ascii="Verdana" w:hAnsi="Verdana" w:cstheme="minorHAnsi"/>
          <w:b/>
          <w:sz w:val="18"/>
          <w:szCs w:val="18"/>
        </w:rPr>
        <w:t>30</w:t>
      </w:r>
      <w:r w:rsidR="006F7C15">
        <w:rPr>
          <w:rFonts w:ascii="Verdana" w:hAnsi="Verdana" w:cstheme="minorHAnsi"/>
          <w:b/>
          <w:sz w:val="18"/>
          <w:szCs w:val="18"/>
        </w:rPr>
        <w:t>.</w:t>
      </w:r>
      <w:r w:rsidR="00395136">
        <w:rPr>
          <w:rFonts w:ascii="Verdana" w:hAnsi="Verdana" w:cstheme="minorHAnsi"/>
          <w:b/>
          <w:sz w:val="18"/>
          <w:szCs w:val="18"/>
        </w:rPr>
        <w:t>1</w:t>
      </w:r>
      <w:r w:rsidR="00E07A3A">
        <w:rPr>
          <w:rFonts w:ascii="Verdana" w:hAnsi="Verdana" w:cstheme="minorHAnsi"/>
          <w:b/>
          <w:sz w:val="18"/>
          <w:szCs w:val="18"/>
        </w:rPr>
        <w:t>2</w:t>
      </w:r>
      <w:r w:rsidR="00BF3A08" w:rsidRPr="00D3587F">
        <w:rPr>
          <w:rFonts w:ascii="Verdana" w:hAnsi="Verdana" w:cstheme="minorHAnsi"/>
          <w:b/>
          <w:sz w:val="18"/>
          <w:szCs w:val="18"/>
        </w:rPr>
        <w:t xml:space="preserve">.2019 </w:t>
      </w:r>
      <w:r w:rsidRPr="00D3587F">
        <w:rPr>
          <w:rFonts w:ascii="Verdana" w:hAnsi="Verdana" w:cstheme="minorHAnsi"/>
          <w:b/>
          <w:sz w:val="18"/>
          <w:szCs w:val="18"/>
        </w:rPr>
        <w:t>r.</w:t>
      </w:r>
    </w:p>
    <w:p w14:paraId="7089051D" w14:textId="77777777"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539611D6"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F371296"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3ED0E826"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6F66C39B"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lastRenderedPageBreak/>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A1005D3" w14:textId="77777777" w:rsidTr="00BC3E09">
        <w:trPr>
          <w:trHeight w:val="249"/>
        </w:trPr>
        <w:tc>
          <w:tcPr>
            <w:tcW w:w="10110" w:type="dxa"/>
            <w:shd w:val="clear" w:color="auto" w:fill="D9D9D9" w:themeFill="background1" w:themeFillShade="D9"/>
          </w:tcPr>
          <w:p w14:paraId="546B0E4A"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43BC3A6E" w14:textId="77777777" w:rsidR="00551447" w:rsidRDefault="00551447" w:rsidP="00551447">
      <w:pPr>
        <w:pStyle w:val="Nagwek7"/>
      </w:pPr>
    </w:p>
    <w:p w14:paraId="271A7271" w14:textId="77777777" w:rsidR="00017468" w:rsidRPr="00563109"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CA522C8" w14:textId="77777777" w:rsidR="00563109" w:rsidRPr="00CF3F46" w:rsidRDefault="00563109" w:rsidP="00031E7D">
      <w:pPr>
        <w:pStyle w:val="Akapitzlist"/>
        <w:numPr>
          <w:ilvl w:val="0"/>
          <w:numId w:val="29"/>
        </w:numPr>
        <w:spacing w:after="120"/>
        <w:contextualSpacing w:val="0"/>
        <w:jc w:val="both"/>
        <w:rPr>
          <w:rFonts w:ascii="Verdana" w:hAnsi="Verdana" w:cstheme="minorHAnsi"/>
          <w:sz w:val="18"/>
          <w:szCs w:val="18"/>
        </w:rPr>
      </w:pPr>
      <w:r w:rsidRPr="00CF3F46">
        <w:rPr>
          <w:rFonts w:ascii="Verdana" w:eastAsia="Times New Roman" w:hAnsi="Verdana" w:cstheme="minorHAnsi"/>
          <w:sz w:val="18"/>
          <w:szCs w:val="18"/>
          <w:lang w:eastAsia="pl-PL"/>
        </w:rPr>
        <w:t xml:space="preserve">Punkty 3-10 obowiązują tylko w sytuacji kiedy Zamawiający dopuszcza składanie </w:t>
      </w:r>
      <w:r w:rsidR="00497DF6" w:rsidRPr="00CF3F46">
        <w:rPr>
          <w:rFonts w:ascii="Verdana" w:eastAsia="Times New Roman" w:hAnsi="Verdana" w:cstheme="minorHAnsi"/>
          <w:sz w:val="18"/>
          <w:szCs w:val="18"/>
          <w:lang w:eastAsia="pl-PL"/>
        </w:rPr>
        <w:t>O</w:t>
      </w:r>
      <w:r w:rsidRPr="00CF3F46">
        <w:rPr>
          <w:rFonts w:ascii="Verdana" w:eastAsia="Times New Roman" w:hAnsi="Verdana" w:cstheme="minorHAnsi"/>
          <w:sz w:val="18"/>
          <w:szCs w:val="18"/>
          <w:lang w:eastAsia="pl-PL"/>
        </w:rPr>
        <w:t>ferty wspólnej.</w:t>
      </w:r>
    </w:p>
    <w:p w14:paraId="2634224F"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14:paraId="3914E766"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14:paraId="71FDFE75"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14:paraId="3817B681"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14:paraId="00C15134"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14:paraId="1354DF4E" w14:textId="77777777" w:rsidR="00366FB9" w:rsidRPr="00CF3F46"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14:paraId="3A077BA5" w14:textId="77777777" w:rsidR="00366FB9" w:rsidRPr="00CF3F46" w:rsidRDefault="00551447"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14:paraId="4C1F32C8" w14:textId="77777777" w:rsidR="00366FB9" w:rsidRPr="00CF3F46" w:rsidRDefault="00551447"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14:paraId="63EC0FE6" w14:textId="77777777" w:rsidR="00366FB9" w:rsidRPr="00CF3F46" w:rsidRDefault="00551447"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14:paraId="722AE44F" w14:textId="77777777" w:rsidR="00366FB9" w:rsidRPr="00CF3F46" w:rsidRDefault="00551447"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podmiotu wystawiaj</w:t>
      </w:r>
      <w:r w:rsidR="00366FB9" w:rsidRPr="00CF3F46">
        <w:rPr>
          <w:rFonts w:ascii="Verdana" w:hAnsi="Verdana"/>
          <w:sz w:val="18"/>
        </w:rPr>
        <w:t xml:space="preserve">ącego Zamawiającemu faktury, </w:t>
      </w:r>
    </w:p>
    <w:p w14:paraId="7285B145" w14:textId="77777777" w:rsidR="00366FB9" w:rsidRPr="00CF3F46" w:rsidRDefault="00551447"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14:paraId="0DEE869A" w14:textId="77777777" w:rsidR="00366FB9" w:rsidRPr="00CF3F46" w:rsidRDefault="00366FB9" w:rsidP="00031E7D">
      <w:pPr>
        <w:pStyle w:val="Akapitzlist"/>
        <w:numPr>
          <w:ilvl w:val="1"/>
          <w:numId w:val="29"/>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14:paraId="12AE7008" w14:textId="77777777" w:rsidR="00764A67" w:rsidRPr="00CF3F46" w:rsidRDefault="00551447" w:rsidP="00031E7D">
      <w:pPr>
        <w:pStyle w:val="Akapitzlist"/>
        <w:numPr>
          <w:ilvl w:val="0"/>
          <w:numId w:val="29"/>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14:paraId="490C8B38" w14:textId="77777777" w:rsidR="00764A67" w:rsidRPr="00CF3F46" w:rsidRDefault="00551447" w:rsidP="00031E7D">
      <w:pPr>
        <w:pStyle w:val="Akapitzlist"/>
        <w:numPr>
          <w:ilvl w:val="0"/>
          <w:numId w:val="29"/>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14:paraId="0145B28C" w14:textId="77777777" w:rsidR="00764A6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14:paraId="69DF581C" w14:textId="77777777" w:rsidR="00764A6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14:paraId="38440D4E" w14:textId="77777777" w:rsidR="00764A6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14:paraId="25BF3431" w14:textId="77777777" w:rsidR="00764A6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14:paraId="334200E3" w14:textId="77777777" w:rsidR="00764A6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14:paraId="0628CA14" w14:textId="77777777" w:rsidR="00551447" w:rsidRPr="00CF3F46" w:rsidRDefault="00551447" w:rsidP="00031E7D">
      <w:pPr>
        <w:pStyle w:val="Akapitzlist"/>
        <w:numPr>
          <w:ilvl w:val="1"/>
          <w:numId w:val="29"/>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14:paraId="65DD0AEC"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6BF8FFA2"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5C4008E6" w14:textId="77777777" w:rsidTr="003A27A8">
        <w:trPr>
          <w:trHeight w:val="249"/>
        </w:trPr>
        <w:tc>
          <w:tcPr>
            <w:tcW w:w="10110" w:type="dxa"/>
            <w:shd w:val="clear" w:color="auto" w:fill="D9D9D9" w:themeFill="background1" w:themeFillShade="D9"/>
          </w:tcPr>
          <w:p w14:paraId="4A73EC60"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1FA23A38" w14:textId="77777777" w:rsidR="00183565" w:rsidRDefault="00183565" w:rsidP="004A6F49">
      <w:pPr>
        <w:pStyle w:val="Akapitzlist"/>
        <w:spacing w:before="120" w:after="0"/>
        <w:ind w:left="360"/>
        <w:jc w:val="center"/>
        <w:rPr>
          <w:rFonts w:ascii="Verdana" w:hAnsi="Verdana"/>
          <w:i/>
          <w:sz w:val="18"/>
          <w:szCs w:val="18"/>
        </w:rPr>
      </w:pPr>
    </w:p>
    <w:p w14:paraId="2DA047F1" w14:textId="77777777" w:rsidR="008A31E9" w:rsidRDefault="00183565" w:rsidP="00031E7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78F4BAF8" w14:textId="6135F52E"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49745E">
        <w:rPr>
          <w:rFonts w:ascii="Verdana" w:hAnsi="Verdana" w:cstheme="minorHAnsi"/>
          <w:b/>
          <w:sz w:val="18"/>
          <w:szCs w:val="18"/>
        </w:rPr>
        <w:t>30</w:t>
      </w:r>
      <w:r w:rsidR="00592E28" w:rsidRPr="00F54511">
        <w:rPr>
          <w:rFonts w:ascii="Verdana" w:hAnsi="Verdana" w:cstheme="minorHAnsi"/>
          <w:b/>
          <w:sz w:val="18"/>
          <w:szCs w:val="18"/>
        </w:rPr>
        <w:t>.</w:t>
      </w:r>
      <w:r w:rsidR="00E07A3A" w:rsidRPr="00F54511">
        <w:rPr>
          <w:rFonts w:ascii="Verdana" w:hAnsi="Verdana" w:cstheme="minorHAnsi"/>
          <w:b/>
          <w:sz w:val="18"/>
          <w:szCs w:val="18"/>
        </w:rPr>
        <w:t>1</w:t>
      </w:r>
      <w:r w:rsidR="00E07A3A">
        <w:rPr>
          <w:rFonts w:ascii="Verdana" w:hAnsi="Verdana" w:cstheme="minorHAnsi"/>
          <w:b/>
          <w:sz w:val="18"/>
          <w:szCs w:val="18"/>
        </w:rPr>
        <w:t>2</w:t>
      </w:r>
      <w:r w:rsidR="00592E28" w:rsidRPr="00F54511">
        <w:rPr>
          <w:rFonts w:ascii="Verdana" w:hAnsi="Verdana" w:cstheme="minorHAnsi"/>
          <w:b/>
          <w:sz w:val="18"/>
          <w:szCs w:val="18"/>
        </w:rPr>
        <w:t>.</w:t>
      </w:r>
      <w:r w:rsidR="00431EBB" w:rsidRPr="00431EBB">
        <w:rPr>
          <w:rFonts w:ascii="Verdana" w:hAnsi="Verdana" w:cstheme="minorHAnsi"/>
          <w:b/>
          <w:sz w:val="18"/>
          <w:szCs w:val="18"/>
        </w:rPr>
        <w:t>2019</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592E28">
        <w:rPr>
          <w:rFonts w:ascii="Verdana" w:hAnsi="Verdana" w:cstheme="minorHAnsi"/>
          <w:b/>
          <w:sz w:val="18"/>
          <w:szCs w:val="18"/>
        </w:rPr>
        <w:t>1</w:t>
      </w:r>
      <w:r w:rsidR="003A05F4">
        <w:rPr>
          <w:rFonts w:ascii="Verdana" w:hAnsi="Verdana" w:cstheme="minorHAnsi"/>
          <w:b/>
          <w:sz w:val="18"/>
          <w:szCs w:val="18"/>
        </w:rPr>
        <w:t>4</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5FB5B4CD" w14:textId="77777777" w:rsidR="00C673D9" w:rsidRDefault="00183565" w:rsidP="00031E7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58E60E4A" w14:textId="77777777" w:rsidR="00431EBB" w:rsidRPr="00431EBB" w:rsidRDefault="00F306B4" w:rsidP="00031E7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F54511">
        <w:rPr>
          <w:rFonts w:ascii="Verdana" w:hAnsi="Verdana" w:cs="Arial"/>
          <w:b/>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0CBF035B" w14:textId="77777777"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16F05EB4" w14:textId="77777777"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1E6DCC0D" w14:textId="77777777" w:rsidR="003F02CB" w:rsidRPr="00C673D9" w:rsidRDefault="00431EBB" w:rsidP="00031E7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7539CC16" w14:textId="77777777" w:rsidR="00395B0D" w:rsidRDefault="008D56CA" w:rsidP="00031E7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45575F21" w14:textId="77777777"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43E947A2" w14:textId="77777777" w:rsidR="005C75C6" w:rsidRDefault="005C75C6"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676DF91A" w14:textId="77777777"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00FA3FD4" w14:textId="77777777"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1B6F5247" w14:textId="77777777" w:rsidR="00395B0D" w:rsidRPr="00395B0D" w:rsidRDefault="00395B0D" w:rsidP="00031E7D">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18B4325B" w14:textId="77777777" w:rsidR="00183565" w:rsidRPr="00530B13" w:rsidRDefault="00183565" w:rsidP="00031E7D">
      <w:pPr>
        <w:pStyle w:val="Akapitzlist"/>
        <w:numPr>
          <w:ilvl w:val="0"/>
          <w:numId w:val="18"/>
        </w:numPr>
        <w:spacing w:before="120" w:after="120"/>
        <w:contextualSpacing w:val="0"/>
        <w:jc w:val="both"/>
        <w:rPr>
          <w:rFonts w:ascii="Verdana" w:hAnsi="Verdana" w:cs="Arial"/>
          <w:b/>
          <w:sz w:val="20"/>
          <w:szCs w:val="18"/>
        </w:rPr>
      </w:pPr>
      <w:r w:rsidRPr="00530B13">
        <w:rPr>
          <w:rFonts w:ascii="Verdana" w:hAnsi="Verdana" w:cs="Arial"/>
          <w:sz w:val="18"/>
          <w:szCs w:val="18"/>
        </w:rPr>
        <w:t xml:space="preserve">Uwaga: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53FC93C1" w14:textId="77777777" w:rsidR="00183565" w:rsidRPr="00183565" w:rsidRDefault="003F0F70" w:rsidP="00031E7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1BBD2846" w14:textId="5691D56F" w:rsidR="00334DC8" w:rsidRPr="00334DC8" w:rsidRDefault="00660EA1" w:rsidP="00031E7D">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49745E">
        <w:rPr>
          <w:rFonts w:ascii="Verdana" w:eastAsia="Times New Roman" w:hAnsi="Verdana" w:cstheme="minorHAnsi"/>
          <w:b/>
          <w:sz w:val="18"/>
          <w:szCs w:val="18"/>
          <w:lang w:eastAsia="pl-PL"/>
        </w:rPr>
        <w:t>30</w:t>
      </w:r>
      <w:r w:rsidR="00F27E2D">
        <w:rPr>
          <w:rFonts w:ascii="Verdana" w:eastAsia="Times New Roman" w:hAnsi="Verdana" w:cstheme="minorHAnsi"/>
          <w:b/>
          <w:sz w:val="18"/>
          <w:szCs w:val="18"/>
          <w:lang w:eastAsia="pl-PL"/>
        </w:rPr>
        <w:t>.</w:t>
      </w:r>
      <w:r w:rsidR="00395136">
        <w:rPr>
          <w:rFonts w:ascii="Verdana" w:eastAsia="Times New Roman" w:hAnsi="Verdana" w:cstheme="minorHAnsi"/>
          <w:b/>
          <w:sz w:val="18"/>
          <w:szCs w:val="18"/>
          <w:lang w:eastAsia="pl-PL"/>
        </w:rPr>
        <w:t>1</w:t>
      </w:r>
      <w:r w:rsidR="00E07A3A">
        <w:rPr>
          <w:rFonts w:ascii="Verdana" w:eastAsia="Times New Roman" w:hAnsi="Verdana" w:cstheme="minorHAnsi"/>
          <w:b/>
          <w:sz w:val="18"/>
          <w:szCs w:val="18"/>
          <w:lang w:eastAsia="pl-PL"/>
        </w:rPr>
        <w:t>2</w:t>
      </w:r>
      <w:r w:rsidR="00F27E2D">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2019 r.</w:t>
      </w:r>
      <w:r w:rsidRPr="00183565">
        <w:rPr>
          <w:rFonts w:ascii="Verdana" w:eastAsia="Times New Roman" w:hAnsi="Verdana" w:cstheme="minorHAnsi"/>
          <w:sz w:val="18"/>
          <w:szCs w:val="18"/>
          <w:lang w:eastAsia="pl-PL"/>
        </w:rPr>
        <w:t>.</w:t>
      </w:r>
    </w:p>
    <w:p w14:paraId="42BEB66F" w14:textId="77777777" w:rsidR="006024BB" w:rsidRPr="00C53CB5" w:rsidRDefault="00623E22" w:rsidP="00031E7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29699239" w14:textId="77777777" w:rsidR="00D7059C" w:rsidRDefault="00D7059C" w:rsidP="00816FCF">
      <w:pPr>
        <w:jc w:val="both"/>
        <w:rPr>
          <w:rFonts w:cstheme="minorHAnsi"/>
          <w:sz w:val="18"/>
          <w:szCs w:val="18"/>
        </w:rPr>
      </w:pPr>
    </w:p>
    <w:p w14:paraId="521B5CA3"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0B2D8ED" w14:textId="77777777" w:rsidTr="00982875">
        <w:trPr>
          <w:trHeight w:val="249"/>
        </w:trPr>
        <w:tc>
          <w:tcPr>
            <w:tcW w:w="10110" w:type="dxa"/>
            <w:shd w:val="clear" w:color="auto" w:fill="D9D9D9" w:themeFill="background1" w:themeFillShade="D9"/>
          </w:tcPr>
          <w:p w14:paraId="7EBDC170"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838E405" w14:textId="77777777" w:rsidR="00092EF0" w:rsidRDefault="00092EF0" w:rsidP="00092EF0">
      <w:pPr>
        <w:jc w:val="both"/>
        <w:rPr>
          <w:rFonts w:cstheme="minorHAnsi"/>
          <w:sz w:val="18"/>
          <w:szCs w:val="18"/>
        </w:rPr>
      </w:pPr>
    </w:p>
    <w:p w14:paraId="3990918C" w14:textId="77777777" w:rsidR="00F74DD5"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7A2C79E7" w14:textId="77777777" w:rsidR="00F74DD5" w:rsidRPr="003D12D0"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174D8F27" w14:textId="77777777" w:rsidR="0085678F" w:rsidRDefault="00F74DD5" w:rsidP="00031E7D">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157984F1"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9EE8C3D" w14:textId="77777777" w:rsidTr="003A27A8">
        <w:trPr>
          <w:trHeight w:val="249"/>
        </w:trPr>
        <w:tc>
          <w:tcPr>
            <w:tcW w:w="10110" w:type="dxa"/>
            <w:shd w:val="clear" w:color="auto" w:fill="D9D9D9" w:themeFill="background1" w:themeFillShade="D9"/>
          </w:tcPr>
          <w:p w14:paraId="71EDC6BF"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5F86EDEE" w14:textId="77777777" w:rsidR="00123E3B" w:rsidRDefault="00123E3B" w:rsidP="00123E3B">
      <w:pPr>
        <w:jc w:val="both"/>
        <w:rPr>
          <w:rFonts w:cstheme="minorHAnsi"/>
          <w:sz w:val="18"/>
          <w:szCs w:val="18"/>
        </w:rPr>
      </w:pPr>
    </w:p>
    <w:p w14:paraId="5662A145" w14:textId="77777777" w:rsidR="00580065" w:rsidRPr="00580065" w:rsidRDefault="00716392"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20D1BDCB" w14:textId="77777777" w:rsidR="00580065" w:rsidRPr="007858F0" w:rsidRDefault="00A72F55"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96AD38A" w14:textId="77777777" w:rsidR="00580065"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024210DB" w14:textId="77777777" w:rsidR="00580065" w:rsidRPr="00580065" w:rsidRDefault="008C30E1"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lastRenderedPageBreak/>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B8D4C1E" w14:textId="77777777" w:rsidR="00092EF0"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6ADFB56"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67C31CF1" w14:textId="77777777" w:rsidTr="003A27A8">
        <w:trPr>
          <w:trHeight w:val="249"/>
        </w:trPr>
        <w:tc>
          <w:tcPr>
            <w:tcW w:w="10110" w:type="dxa"/>
            <w:shd w:val="clear" w:color="auto" w:fill="D9D9D9" w:themeFill="background1" w:themeFillShade="D9"/>
          </w:tcPr>
          <w:p w14:paraId="4B8FD3F4"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433A3992" w14:textId="77777777" w:rsidR="00092EF0" w:rsidRPr="00092EF0" w:rsidRDefault="00092EF0" w:rsidP="00092EF0">
      <w:pPr>
        <w:jc w:val="both"/>
        <w:rPr>
          <w:rFonts w:cstheme="minorHAnsi"/>
          <w:sz w:val="18"/>
          <w:szCs w:val="18"/>
        </w:rPr>
      </w:pPr>
    </w:p>
    <w:p w14:paraId="2BBF5EB9" w14:textId="77777777" w:rsidR="00AB6B84" w:rsidRPr="00AB6B84" w:rsidRDefault="00AB6B84" w:rsidP="00031E7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7A19A06" w14:textId="77777777" w:rsidR="00E10D49" w:rsidRPr="00E72716" w:rsidRDefault="005B4F3E" w:rsidP="00031E7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3D9EC893" w14:textId="77777777" w:rsidR="00F11231" w:rsidRPr="00C95956" w:rsidRDefault="000C37F4" w:rsidP="00031E7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4EC0E1EC" w14:textId="77777777" w:rsidTr="00E72716">
        <w:trPr>
          <w:trHeight w:val="486"/>
        </w:trPr>
        <w:tc>
          <w:tcPr>
            <w:tcW w:w="4934" w:type="dxa"/>
            <w:tcMar>
              <w:top w:w="0" w:type="dxa"/>
              <w:left w:w="108" w:type="dxa"/>
              <w:bottom w:w="0" w:type="dxa"/>
              <w:right w:w="108" w:type="dxa"/>
            </w:tcMar>
            <w:vAlign w:val="center"/>
            <w:hideMark/>
          </w:tcPr>
          <w:p w14:paraId="0F817490"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46184E3"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C33EAB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751EF4DF" w14:textId="77777777" w:rsidTr="00EB66FA">
        <w:trPr>
          <w:trHeight w:val="508"/>
        </w:trPr>
        <w:tc>
          <w:tcPr>
            <w:tcW w:w="4934" w:type="dxa"/>
            <w:tcMar>
              <w:top w:w="0" w:type="dxa"/>
              <w:left w:w="108" w:type="dxa"/>
              <w:bottom w:w="0" w:type="dxa"/>
              <w:right w:w="108" w:type="dxa"/>
            </w:tcMar>
            <w:vAlign w:val="center"/>
          </w:tcPr>
          <w:p w14:paraId="58A7FA57"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F3BD31E" w14:textId="77777777" w:rsidR="00C862DD" w:rsidRPr="00C53CB5" w:rsidRDefault="009360B4"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ascii="Verdana" w:hAnsi="Verdana" w:cs="Tahoma"/>
                    <w:b/>
                    <w:sz w:val="18"/>
                    <w:szCs w:val="18"/>
                  </w:rPr>
                  <w:t>100 %</w:t>
                </w:r>
              </w:sdtContent>
            </w:sdt>
          </w:p>
        </w:tc>
      </w:tr>
    </w:tbl>
    <w:p w14:paraId="3FA4FA16"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71AE733"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E2454C3" w14:textId="77777777" w:rsidR="00C95956" w:rsidRPr="00C95956" w:rsidRDefault="00C95956" w:rsidP="00031E7D">
      <w:pPr>
        <w:pStyle w:val="Akapitzlist"/>
        <w:numPr>
          <w:ilvl w:val="1"/>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2D49062" w14:textId="4530B39D" w:rsidR="004E24CD" w:rsidRPr="00BF3A08" w:rsidRDefault="002F3FB1" w:rsidP="00031E7D">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F54511">
        <w:rPr>
          <w:rFonts w:ascii="Verdana" w:eastAsia="Times New Roman" w:hAnsi="Verdana" w:cstheme="minorHAnsi"/>
          <w:sz w:val="18"/>
          <w:szCs w:val="18"/>
          <w:u w:val="single"/>
          <w:lang w:eastAsia="ja-JP"/>
        </w:rPr>
        <w:t>Okres udzielonej gwarancji</w:t>
      </w:r>
      <w:r w:rsidR="00BD2430" w:rsidRPr="00F54511">
        <w:rPr>
          <w:rFonts w:ascii="Verdana" w:eastAsia="Times New Roman" w:hAnsi="Verdana" w:cstheme="minorHAnsi"/>
          <w:sz w:val="18"/>
          <w:szCs w:val="18"/>
          <w:u w:val="single"/>
          <w:lang w:eastAsia="ja-JP"/>
        </w:rPr>
        <w:t>:</w:t>
      </w:r>
      <w:r w:rsidR="00A4664A" w:rsidRPr="00F54511">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A4664A">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15097D8B" w14:textId="77777777" w:rsidTr="004B3787">
        <w:trPr>
          <w:trHeight w:val="486"/>
        </w:trPr>
        <w:tc>
          <w:tcPr>
            <w:tcW w:w="4934" w:type="dxa"/>
            <w:tcMar>
              <w:top w:w="0" w:type="dxa"/>
              <w:left w:w="108" w:type="dxa"/>
              <w:bottom w:w="0" w:type="dxa"/>
              <w:right w:w="108" w:type="dxa"/>
            </w:tcMar>
            <w:vAlign w:val="center"/>
            <w:hideMark/>
          </w:tcPr>
          <w:p w14:paraId="5FB3EDBF"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4B492D4"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6E718BB4"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72CE6DD7" w14:textId="77777777" w:rsidTr="00EB66FA">
        <w:trPr>
          <w:trHeight w:val="508"/>
        </w:trPr>
        <w:tc>
          <w:tcPr>
            <w:tcW w:w="4934" w:type="dxa"/>
            <w:tcMar>
              <w:top w:w="0" w:type="dxa"/>
              <w:left w:w="108" w:type="dxa"/>
              <w:bottom w:w="0" w:type="dxa"/>
              <w:right w:w="108" w:type="dxa"/>
            </w:tcMar>
            <w:vAlign w:val="center"/>
          </w:tcPr>
          <w:p w14:paraId="2821E86F"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37DEA0DF" w14:textId="77777777" w:rsidR="00C95956" w:rsidRPr="00431EBB" w:rsidRDefault="009360B4"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ascii="Verdana" w:hAnsi="Verdana" w:cs="Tahoma"/>
                    <w:b/>
                    <w:sz w:val="18"/>
                    <w:szCs w:val="18"/>
                  </w:rPr>
                  <w:t>0 %</w:t>
                </w:r>
              </w:sdtContent>
            </w:sdt>
          </w:p>
        </w:tc>
      </w:tr>
    </w:tbl>
    <w:p w14:paraId="7458C158" w14:textId="77777777" w:rsidR="00C31B80" w:rsidRPr="00431EBB" w:rsidRDefault="00C31B80" w:rsidP="00637067">
      <w:pPr>
        <w:rPr>
          <w:rFonts w:cstheme="minorHAnsi"/>
          <w:b/>
          <w:bCs/>
          <w:sz w:val="18"/>
          <w:szCs w:val="18"/>
        </w:rPr>
      </w:pPr>
    </w:p>
    <w:p w14:paraId="0BFE511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678DC0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59D029B"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379D1E6"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3761302" w14:textId="77777777" w:rsidR="001F3E39" w:rsidRPr="00431EBB" w:rsidRDefault="00D85FC2" w:rsidP="00031E7D">
      <w:pPr>
        <w:pStyle w:val="Akapitzlist"/>
        <w:numPr>
          <w:ilvl w:val="1"/>
          <w:numId w:val="36"/>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5E973165" w14:textId="77777777" w:rsidTr="004B3787">
        <w:trPr>
          <w:trHeight w:val="486"/>
        </w:trPr>
        <w:tc>
          <w:tcPr>
            <w:tcW w:w="4934" w:type="dxa"/>
            <w:tcMar>
              <w:top w:w="0" w:type="dxa"/>
              <w:left w:w="108" w:type="dxa"/>
              <w:bottom w:w="0" w:type="dxa"/>
              <w:right w:w="108" w:type="dxa"/>
            </w:tcMar>
            <w:vAlign w:val="center"/>
            <w:hideMark/>
          </w:tcPr>
          <w:p w14:paraId="13C4253F"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6D59C8E"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BE3D60B"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33569F1F" w14:textId="77777777" w:rsidTr="004B3787">
        <w:trPr>
          <w:trHeight w:val="508"/>
        </w:trPr>
        <w:tc>
          <w:tcPr>
            <w:tcW w:w="4934" w:type="dxa"/>
            <w:tcMar>
              <w:top w:w="0" w:type="dxa"/>
              <w:left w:w="108" w:type="dxa"/>
              <w:bottom w:w="0" w:type="dxa"/>
              <w:right w:w="108" w:type="dxa"/>
            </w:tcMar>
            <w:vAlign w:val="center"/>
          </w:tcPr>
          <w:p w14:paraId="694EE1E1"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123C6E0D" w14:textId="77777777" w:rsidR="001F3E39" w:rsidRPr="00431EBB" w:rsidRDefault="009360B4"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ascii="Verdana" w:hAnsi="Verdana" w:cs="Tahoma"/>
                    <w:b/>
                    <w:sz w:val="18"/>
                    <w:szCs w:val="18"/>
                  </w:rPr>
                  <w:t>0 %</w:t>
                </w:r>
              </w:sdtContent>
            </w:sdt>
          </w:p>
        </w:tc>
      </w:tr>
    </w:tbl>
    <w:p w14:paraId="1D233D28" w14:textId="77777777" w:rsidR="001F3E39" w:rsidRPr="00C53CB5" w:rsidRDefault="001F3E39" w:rsidP="00637067">
      <w:pPr>
        <w:rPr>
          <w:rFonts w:cstheme="minorHAnsi"/>
          <w:b/>
          <w:bCs/>
          <w:sz w:val="18"/>
          <w:szCs w:val="18"/>
        </w:rPr>
      </w:pPr>
    </w:p>
    <w:p w14:paraId="6BEDF9A6"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238F5882" w14:textId="77777777" w:rsidR="00637067" w:rsidRPr="00C53CB5" w:rsidRDefault="00637067" w:rsidP="00637067">
      <w:pPr>
        <w:rPr>
          <w:rFonts w:cstheme="minorHAnsi"/>
          <w:b/>
          <w:bCs/>
          <w:sz w:val="18"/>
          <w:szCs w:val="18"/>
        </w:rPr>
      </w:pPr>
    </w:p>
    <w:p w14:paraId="4D4328CD"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24811571"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7206925"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016E62CC"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2D0E1FD"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27A4B0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89D1FA6"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cs="Tahoma"/>
              <w:b/>
              <w:sz w:val="18"/>
              <w:szCs w:val="18"/>
            </w:rPr>
            <w:t>0 %</w:t>
          </w:r>
        </w:sdtContent>
      </w:sdt>
    </w:p>
    <w:p w14:paraId="4ED3F52A" w14:textId="77777777" w:rsidR="00AB1B11" w:rsidRPr="00431EBB" w:rsidRDefault="00AB1B11" w:rsidP="00AB1B11">
      <w:pPr>
        <w:ind w:left="720"/>
        <w:jc w:val="center"/>
        <w:rPr>
          <w:rFonts w:eastAsiaTheme="minorEastAsia" w:cstheme="minorHAnsi"/>
          <w:sz w:val="18"/>
          <w:szCs w:val="18"/>
          <w:shd w:val="clear" w:color="auto" w:fill="D9D9D9"/>
        </w:rPr>
      </w:pPr>
    </w:p>
    <w:p w14:paraId="347123ED"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cs="Tahoma"/>
              <w:b/>
              <w:sz w:val="18"/>
              <w:szCs w:val="18"/>
            </w:rPr>
            <w:t>0 %</w:t>
          </w:r>
        </w:sdtContent>
      </w:sdt>
    </w:p>
    <w:p w14:paraId="737C0280"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7778ECAC"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751C6C35"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5E70127B" w14:textId="77777777"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14:paraId="0C81E1D0" w14:textId="77777777" w:rsidR="00AF0165" w:rsidRPr="00431EBB" w:rsidRDefault="00AF0165" w:rsidP="00AB1B11">
      <w:pPr>
        <w:spacing w:line="276" w:lineRule="auto"/>
        <w:ind w:left="1134"/>
        <w:rPr>
          <w:rFonts w:cstheme="minorHAnsi"/>
          <w:i/>
          <w:color w:val="1F497D"/>
          <w:sz w:val="14"/>
          <w:szCs w:val="16"/>
          <w:lang w:eastAsia="en-US"/>
        </w:rPr>
      </w:pPr>
    </w:p>
    <w:p w14:paraId="6DC095F7"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EBB">
            <w:rPr>
              <w:rFonts w:cs="Tahoma"/>
              <w:b/>
              <w:sz w:val="18"/>
              <w:szCs w:val="18"/>
            </w:rPr>
            <w:t>0 %</w:t>
          </w:r>
        </w:sdtContent>
      </w:sdt>
    </w:p>
    <w:p w14:paraId="104627C9" w14:textId="77777777" w:rsidR="00AB1B11" w:rsidRPr="00431EBB" w:rsidRDefault="00AB1B11" w:rsidP="00AB1B11">
      <w:pPr>
        <w:ind w:left="720"/>
        <w:jc w:val="center"/>
        <w:rPr>
          <w:rFonts w:cstheme="minorHAnsi"/>
          <w:sz w:val="18"/>
          <w:szCs w:val="18"/>
        </w:rPr>
      </w:pPr>
    </w:p>
    <w:p w14:paraId="6E70F1A7"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EBB">
            <w:rPr>
              <w:rFonts w:cs="Tahoma"/>
              <w:b/>
              <w:sz w:val="18"/>
              <w:szCs w:val="18"/>
            </w:rPr>
            <w:t>0 %</w:t>
          </w:r>
        </w:sdtContent>
      </w:sdt>
    </w:p>
    <w:p w14:paraId="7DF3973D"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04FDFDDE"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F00E71F"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0AF4FF4" w14:textId="77777777"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609B0640" w14:textId="77777777" w:rsidR="00722CB6" w:rsidRPr="00431EBB" w:rsidRDefault="00722CB6" w:rsidP="00DB0049">
      <w:pPr>
        <w:jc w:val="both"/>
        <w:rPr>
          <w:rFonts w:cstheme="minorHAnsi"/>
          <w:szCs w:val="18"/>
        </w:rPr>
      </w:pPr>
    </w:p>
    <w:p w14:paraId="364BB173" w14:textId="77777777" w:rsidR="006641E0" w:rsidRPr="00431EBB" w:rsidRDefault="006641E0" w:rsidP="00031E7D">
      <w:pPr>
        <w:pStyle w:val="Akapitzlist"/>
        <w:numPr>
          <w:ilvl w:val="0"/>
          <w:numId w:val="36"/>
        </w:numPr>
        <w:ind w:left="357" w:hanging="357"/>
        <w:contextualSpacing w:val="0"/>
        <w:jc w:val="both"/>
        <w:rPr>
          <w:rFonts w:ascii="Verdana" w:hAnsi="Verdana" w:cstheme="minorHAnsi"/>
          <w:b/>
          <w:sz w:val="16"/>
          <w:szCs w:val="18"/>
        </w:rPr>
      </w:pPr>
      <w:r w:rsidRPr="00431EBB">
        <w:rPr>
          <w:rFonts w:ascii="Verdana" w:hAnsi="Verdana"/>
          <w:sz w:val="18"/>
        </w:rPr>
        <w:lastRenderedPageBreak/>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0E352CF" w14:textId="77777777" w:rsidR="00722CB6" w:rsidRPr="00431EBB" w:rsidRDefault="006641E0" w:rsidP="00031E7D">
      <w:pPr>
        <w:pStyle w:val="Akapitzlist"/>
        <w:numPr>
          <w:ilvl w:val="0"/>
          <w:numId w:val="36"/>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E045A00" w14:textId="77777777" w:rsidTr="003A27A8">
        <w:tc>
          <w:tcPr>
            <w:tcW w:w="10054" w:type="dxa"/>
            <w:shd w:val="clear" w:color="auto" w:fill="D9D9D9" w:themeFill="background1" w:themeFillShade="D9"/>
          </w:tcPr>
          <w:p w14:paraId="7BEC945B"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47FD7E0D" w14:textId="77777777" w:rsidR="00722CB6" w:rsidRPr="005060E0" w:rsidRDefault="00722CB6" w:rsidP="005060E0">
      <w:pPr>
        <w:jc w:val="both"/>
        <w:rPr>
          <w:rFonts w:cstheme="minorHAnsi"/>
          <w:sz w:val="18"/>
          <w:szCs w:val="18"/>
        </w:rPr>
      </w:pPr>
    </w:p>
    <w:p w14:paraId="62D9A092" w14:textId="77777777" w:rsidR="00B333EA" w:rsidRDefault="00B333EA"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51F1F7CD" w14:textId="77777777" w:rsidR="008818AE" w:rsidRPr="00E832EA" w:rsidRDefault="008818AE"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4ABC497D" w14:textId="77777777" w:rsidR="00E832EA" w:rsidRPr="00E832EA" w:rsidRDefault="00E832EA" w:rsidP="00031E7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345C2E55"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4F6A3843"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38FD43D3"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671FB531" w14:textId="77777777" w:rsidR="00847BC7" w:rsidRPr="00847BC7" w:rsidRDefault="00847BC7" w:rsidP="00031E7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4676F3D7" w14:textId="77777777" w:rsidR="00F355A2" w:rsidRPr="009434E4"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C754D2E" w14:textId="77777777" w:rsidR="009434E4" w:rsidRPr="005075E1" w:rsidRDefault="009434E4" w:rsidP="00031E7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1B1EC1E5"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6011C0D"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39DD87D" w14:textId="77777777" w:rsidR="00037E71" w:rsidRPr="00282A5F"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09873557"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1D933F5F" w14:textId="77777777" w:rsidTr="003A27A8">
        <w:tc>
          <w:tcPr>
            <w:tcW w:w="10054" w:type="dxa"/>
            <w:shd w:val="clear" w:color="auto" w:fill="D9D9D9" w:themeFill="background1" w:themeFillShade="D9"/>
          </w:tcPr>
          <w:p w14:paraId="2315FCE2"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34F2EE1D" w14:textId="77777777" w:rsidR="00037E71" w:rsidRDefault="00037E71" w:rsidP="00037E71">
      <w:pPr>
        <w:shd w:val="clear" w:color="auto" w:fill="FFFFFF" w:themeFill="background1"/>
        <w:jc w:val="both"/>
        <w:rPr>
          <w:sz w:val="18"/>
          <w:szCs w:val="18"/>
        </w:rPr>
      </w:pPr>
    </w:p>
    <w:p w14:paraId="66A596C4" w14:textId="77777777" w:rsidR="009C682B" w:rsidRPr="00DA5763" w:rsidRDefault="00560C29" w:rsidP="00031E7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995BAEF" w14:textId="77777777" w:rsidR="00704AB8" w:rsidRPr="009969DD" w:rsidRDefault="00704AB8" w:rsidP="00031E7D">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00316BF2" w14:textId="77777777" w:rsidR="00D77CFD" w:rsidRPr="00CF6F37" w:rsidRDefault="004E4FC7"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306E5FB" w14:textId="77777777" w:rsidR="00D77CFD" w:rsidRPr="00CF6F37" w:rsidRDefault="00D77CFD"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lastRenderedPageBreak/>
        <w:t>W przypadku złożenia:</w:t>
      </w:r>
    </w:p>
    <w:p w14:paraId="3AB1711A" w14:textId="77777777" w:rsidR="005011D8" w:rsidRPr="00CF6F37" w:rsidRDefault="00C74CA8" w:rsidP="00031E7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444CCD06" w14:textId="77777777" w:rsidR="0035592D" w:rsidRPr="00CF6F37" w:rsidRDefault="00C74CA8" w:rsidP="00031E7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16229E2" w14:textId="77777777" w:rsidR="005011D8" w:rsidRPr="00431EBB" w:rsidRDefault="00A97FE6" w:rsidP="00031E7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DEDA09D" w14:textId="77777777" w:rsidR="00D77CFD" w:rsidRPr="00CF6F37" w:rsidRDefault="0035592D" w:rsidP="00031E7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03774E2" w14:textId="77777777" w:rsidR="00675BBA" w:rsidRPr="00420B08" w:rsidRDefault="00675BBA" w:rsidP="00031E7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4A8BF7BD" w14:textId="77777777" w:rsidR="00710FFC"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76ABEE3D" w14:textId="77777777" w:rsidR="00074B99"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3CDF9F88"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6BB8F359" w14:textId="77777777" w:rsidTr="003A27A8">
        <w:tc>
          <w:tcPr>
            <w:tcW w:w="10054" w:type="dxa"/>
            <w:shd w:val="clear" w:color="auto" w:fill="D9D9D9" w:themeFill="background1" w:themeFillShade="D9"/>
          </w:tcPr>
          <w:p w14:paraId="69F80A88"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315C8569" w14:textId="77777777" w:rsidR="00037E71" w:rsidRDefault="00037E71" w:rsidP="00037E71">
      <w:pPr>
        <w:shd w:val="clear" w:color="auto" w:fill="FFFFFF" w:themeFill="background1"/>
        <w:jc w:val="both"/>
        <w:rPr>
          <w:sz w:val="18"/>
          <w:szCs w:val="18"/>
        </w:rPr>
      </w:pPr>
    </w:p>
    <w:p w14:paraId="4576CC29"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79831184"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443DFE0"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AF07602"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65EBF833"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289DB5B0" w14:textId="77777777" w:rsidR="002C415D"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454FEFC3"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26ADE8F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78CF9030"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wyznaczonym terminie następuje otwarcie aukcji elektronicznej. Ofertami początkowymi są oferty </w:t>
      </w:r>
      <w:r w:rsidRPr="00642A59">
        <w:rPr>
          <w:rFonts w:asciiTheme="minorHAnsi" w:hAnsiTheme="minorHAnsi" w:cstheme="minorHAnsi"/>
          <w:sz w:val="22"/>
          <w:szCs w:val="22"/>
        </w:rPr>
        <w:lastRenderedPageBreak/>
        <w:t>złożone w postępowaniu przed wszczęciem aukcji elektronicznej.</w:t>
      </w:r>
    </w:p>
    <w:p w14:paraId="4DDB8BA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A8A70F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2C1DB7D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2348D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63AF2D3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26746A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F0EC8DD"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53CAFB5"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142DA266"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35BBEF42"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5D68668"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11EEE594"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4EA0F2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254CB7F"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3A0FB009"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06E12E80" w14:textId="77777777" w:rsidR="00380E95" w:rsidRPr="00642A59" w:rsidRDefault="00380E95"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07C1A731"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116469F8" w14:textId="77777777" w:rsidTr="003A27A8">
        <w:tc>
          <w:tcPr>
            <w:tcW w:w="10054" w:type="dxa"/>
            <w:shd w:val="clear" w:color="auto" w:fill="D9D9D9" w:themeFill="background1" w:themeFillShade="D9"/>
          </w:tcPr>
          <w:p w14:paraId="2B37A93E"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lastRenderedPageBreak/>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54421CA5" w14:textId="4E595C6E"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r w:rsidR="009360B4">
        <w:rPr>
          <w:rFonts w:cs="Calibri"/>
          <w:color w:val="000000"/>
        </w:rPr>
        <w:t>, jeżeli złożone</w:t>
      </w:r>
      <w:r w:rsidR="009360B4" w:rsidRPr="009360B4">
        <w:rPr>
          <w:rFonts w:cs="Calibri"/>
          <w:color w:val="000000"/>
        </w:rPr>
        <w:t xml:space="preserve"> </w:t>
      </w:r>
      <w:r w:rsidR="009360B4">
        <w:rPr>
          <w:rFonts w:cs="Calibri"/>
          <w:color w:val="000000"/>
        </w:rPr>
        <w:t xml:space="preserve">będą co najmniej 2 oferty niepodlegające odrzuceniu. </w:t>
      </w:r>
      <w:r w:rsidRPr="008B330D">
        <w:rPr>
          <w:rFonts w:cs="Calibri"/>
          <w:color w:val="000000"/>
        </w:rPr>
        <w:t>.</w:t>
      </w:r>
    </w:p>
    <w:p w14:paraId="0751BFB6"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66344D75"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F8C5F0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4725EA4E"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49A81B0" w14:textId="77777777" w:rsidR="008B330D" w:rsidRPr="008B330D" w:rsidRDefault="008B330D" w:rsidP="00031E7D">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66DFE21"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44BAEC8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2104417"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51112C7"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B0A2FC4"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20D73305"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7ACCFEDC" w14:textId="77777777" w:rsidR="0010514D" w:rsidRPr="00F54511" w:rsidRDefault="00F272B5" w:rsidP="00031E7D">
      <w:pPr>
        <w:pStyle w:val="Akapitzlist"/>
        <w:numPr>
          <w:ilvl w:val="0"/>
          <w:numId w:val="14"/>
        </w:numPr>
        <w:shd w:val="clear" w:color="auto" w:fill="FFFFFF"/>
        <w:tabs>
          <w:tab w:val="left" w:pos="3402"/>
        </w:tabs>
        <w:spacing w:line="320" w:lineRule="atLeast"/>
        <w:jc w:val="both"/>
        <w:rPr>
          <w:rFonts w:cs="Calibri"/>
          <w:color w:val="000000"/>
        </w:rPr>
      </w:pPr>
      <w:r w:rsidRPr="00F54511">
        <w:rPr>
          <w:rFonts w:cs="Calibri"/>
          <w:color w:val="000000"/>
        </w:rPr>
        <w:t>Wymagania dotyczące rejestracji i identyfikacji Wykonawców</w:t>
      </w:r>
      <w:r w:rsidR="008471ED" w:rsidRPr="00F54511">
        <w:rPr>
          <w:rFonts w:cs="Calibri"/>
          <w:color w:val="000000"/>
        </w:rPr>
        <w:t>.</w:t>
      </w:r>
    </w:p>
    <w:p w14:paraId="255A3908"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114AAC2B" w14:textId="344F3AD2"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lastRenderedPageBreak/>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5" w:history="1">
        <w:r w:rsidRPr="00395136">
          <w:rPr>
            <w:rStyle w:val="Hipercze"/>
            <w:rFonts w:cs="Calibri"/>
          </w:rPr>
          <w:t>https://aukcje.eb2b.com.pl/</w:t>
        </w:r>
        <w:r w:rsidRPr="00C4211C">
          <w:rPr>
            <w:rStyle w:val="Hipercze"/>
            <w:rFonts w:cs="Calibri"/>
          </w:rPr>
          <w:t>.</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78BBB34D"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3DA8E54"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02930203" w14:textId="03F72F14"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17" w:history="1">
        <w:r w:rsidR="003344AF" w:rsidRPr="003344AF">
          <w:rPr>
            <w:rStyle w:val="Hipercze"/>
            <w:rFonts w:cs="Calibri"/>
          </w:rPr>
          <w:t>waldemar.nowinski</w:t>
        </w:r>
        <w:r w:rsidRPr="003344AF">
          <w:rPr>
            <w:rStyle w:val="Hipercze"/>
            <w:rFonts w:cs="Calibri"/>
          </w:rPr>
          <w:t>@enea.pl</w:t>
        </w:r>
      </w:hyperlink>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5CC0EA3B" w14:textId="77777777" w:rsidR="00606192" w:rsidRPr="00642A59" w:rsidRDefault="00606192" w:rsidP="00031E7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6FE6BBAA"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01BA5EA0"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65CCC8F5"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7C465EFB"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32B6BD51"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2789A944"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72F4B33"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63BB2309" w14:textId="77777777" w:rsidTr="00982875">
        <w:tc>
          <w:tcPr>
            <w:tcW w:w="10054" w:type="dxa"/>
            <w:shd w:val="clear" w:color="auto" w:fill="D9D9D9" w:themeFill="background1" w:themeFillShade="D9"/>
          </w:tcPr>
          <w:p w14:paraId="1C64D7E5"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1D3C0EFA" w14:textId="77777777" w:rsidR="009F7F54" w:rsidRDefault="009F7F54" w:rsidP="00FE582A">
      <w:pPr>
        <w:pStyle w:val="Nagwek7"/>
        <w:spacing w:before="0" w:after="0"/>
      </w:pPr>
    </w:p>
    <w:p w14:paraId="24174638" w14:textId="77777777" w:rsidR="009F7F54" w:rsidRDefault="009F7F54" w:rsidP="00031E7D">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2BED8B11"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52FCD1E8"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480D9D1A"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4D50D6E5"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3150F0F9"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9395BE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7886449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013E4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14BDF37F" w14:textId="77777777" w:rsidR="009F7F54" w:rsidRPr="005A0E7F"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5633053C" w14:textId="77777777" w:rsidR="009F7F54" w:rsidRPr="00ED22F5" w:rsidRDefault="009F7F54" w:rsidP="00031E7D">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7E5CAE2D" w14:textId="77777777" w:rsidR="009F7F54" w:rsidRDefault="009F7F54" w:rsidP="00031E7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4492FD51" w14:textId="77777777" w:rsidR="009F7F54" w:rsidRPr="00547403" w:rsidRDefault="003D7643" w:rsidP="00031E7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560CE7C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A31D214" w14:textId="77777777" w:rsidTr="00982875">
        <w:tc>
          <w:tcPr>
            <w:tcW w:w="10054" w:type="dxa"/>
            <w:shd w:val="clear" w:color="auto" w:fill="D9D9D9" w:themeFill="background1" w:themeFillShade="D9"/>
          </w:tcPr>
          <w:p w14:paraId="48240DCA"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54551EFC" w14:textId="77777777" w:rsidR="009F7F54" w:rsidRDefault="009F7F54" w:rsidP="009F7F54">
      <w:pPr>
        <w:spacing w:before="40" w:after="40"/>
        <w:jc w:val="both"/>
        <w:rPr>
          <w:rFonts w:cstheme="minorHAnsi"/>
          <w:b/>
          <w:sz w:val="18"/>
          <w:szCs w:val="18"/>
        </w:rPr>
      </w:pPr>
    </w:p>
    <w:p w14:paraId="60927B97"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6E9C4C16"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D1FC7F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7478F85"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1F59C918"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5284672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3C75F6F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48F691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5CBFAC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405C35A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C826BE2"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2718363"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77CA2EF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826B163" w14:textId="77777777" w:rsidTr="0066687E">
        <w:trPr>
          <w:trHeight w:val="203"/>
        </w:trPr>
        <w:tc>
          <w:tcPr>
            <w:tcW w:w="10054" w:type="dxa"/>
            <w:shd w:val="clear" w:color="auto" w:fill="D9D9D9" w:themeFill="background1" w:themeFillShade="D9"/>
          </w:tcPr>
          <w:p w14:paraId="227907A3"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lastRenderedPageBreak/>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1F6FED25"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23E9778A"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4E9BAD78"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55AA13F"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40E8C0C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3C37A84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3E3F381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A574F61"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228CF63C"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69EDDB0B" w14:textId="77777777" w:rsidTr="001409A9">
        <w:trPr>
          <w:trHeight w:val="203"/>
        </w:trPr>
        <w:tc>
          <w:tcPr>
            <w:tcW w:w="10054" w:type="dxa"/>
            <w:shd w:val="clear" w:color="auto" w:fill="D9D9D9" w:themeFill="background1" w:themeFillShade="D9"/>
          </w:tcPr>
          <w:p w14:paraId="14CF25E7"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64F923D0" w14:textId="77777777" w:rsidR="00EC7FBC" w:rsidRPr="00D059ED" w:rsidRDefault="00AB0BEE" w:rsidP="00031E7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4DFD534" w14:textId="77777777" w:rsidR="00DF0F42" w:rsidRPr="00D059ED" w:rsidRDefault="00EC7FBC" w:rsidP="00031E7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5A030248" w14:textId="77777777" w:rsidR="00DF0F42" w:rsidRPr="00DF0F42" w:rsidRDefault="00AB0BEE" w:rsidP="00031E7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07B6E8E" w14:textId="77777777" w:rsidR="00DF0F42" w:rsidRPr="00642A59" w:rsidRDefault="00DF0F42" w:rsidP="00031E7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5A4D14BA"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A2106E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4013866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4817916E"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B330067"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7EA34848"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5918DC5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14:paraId="29C96B31" w14:textId="77777777" w:rsidR="00DF0F42" w:rsidRPr="00642A59" w:rsidRDefault="005A06CB"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220720"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477825A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674A2986" w14:textId="77777777" w:rsidR="0037382A" w:rsidRPr="00642A59" w:rsidRDefault="00F352E2" w:rsidP="00031E7D">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2327E50E"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CDA9BB8" w14:textId="77777777" w:rsidTr="001409A9">
        <w:trPr>
          <w:trHeight w:val="203"/>
        </w:trPr>
        <w:tc>
          <w:tcPr>
            <w:tcW w:w="10054" w:type="dxa"/>
            <w:shd w:val="clear" w:color="auto" w:fill="D9D9D9" w:themeFill="background1" w:themeFillShade="D9"/>
          </w:tcPr>
          <w:p w14:paraId="4C8B08BA"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399494A5" w14:textId="77777777" w:rsidR="00F3577A" w:rsidRDefault="00F3577A" w:rsidP="00AB0BEE">
      <w:pPr>
        <w:jc w:val="both"/>
        <w:rPr>
          <w:rFonts w:cstheme="minorHAnsi"/>
          <w:sz w:val="18"/>
          <w:szCs w:val="18"/>
        </w:rPr>
      </w:pPr>
    </w:p>
    <w:p w14:paraId="14175DA1"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5F6F9B3D" w14:textId="77777777" w:rsidR="00F352E2" w:rsidRPr="00CF29D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7A36460"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24EA253"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0DB60FC4"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1C877BDE"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4A7A6D4"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7EB7C8D0"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6B9FBD6F" w14:textId="77777777" w:rsidR="00F352E2" w:rsidRPr="00CF29D5" w:rsidRDefault="00F352E2" w:rsidP="00031E7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A333E7D"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FBD6BC4" w14:textId="77777777" w:rsidTr="003A27A8">
        <w:trPr>
          <w:trHeight w:val="249"/>
        </w:trPr>
        <w:tc>
          <w:tcPr>
            <w:tcW w:w="10110" w:type="dxa"/>
            <w:shd w:val="clear" w:color="auto" w:fill="D9D9D9" w:themeFill="background1" w:themeFillShade="D9"/>
          </w:tcPr>
          <w:p w14:paraId="4AF1224B"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40DC13D9" w14:textId="77777777" w:rsidR="00F3577A" w:rsidRPr="000D2966" w:rsidRDefault="00F3577A" w:rsidP="00F3577A">
      <w:pPr>
        <w:pStyle w:val="Akapitzlist"/>
        <w:ind w:left="360"/>
        <w:jc w:val="both"/>
        <w:rPr>
          <w:rFonts w:ascii="Verdana" w:hAnsi="Verdana" w:cstheme="minorHAnsi"/>
          <w:sz w:val="18"/>
          <w:szCs w:val="18"/>
        </w:rPr>
      </w:pPr>
    </w:p>
    <w:p w14:paraId="55F236E9" w14:textId="77777777" w:rsidR="000D2966" w:rsidRDefault="00166C61" w:rsidP="00031E7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83162A2" w14:textId="027F0095" w:rsidR="00166C61" w:rsidRPr="004A66F9" w:rsidRDefault="002F5518" w:rsidP="00031E7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0963B8">
            <w:rPr>
              <w:rFonts w:ascii="Verdana" w:hAnsi="Verdana" w:cstheme="minorHAnsi"/>
              <w:sz w:val="18"/>
              <w:szCs w:val="18"/>
              <w:lang w:eastAsia="ja-JP"/>
            </w:rPr>
            <w:t>OWZT - Ogólne Warunki Zakupu Towarów</w:t>
          </w:r>
        </w:sdtContent>
      </w:sdt>
      <w:r w:rsidR="00166C61" w:rsidRPr="004A66F9">
        <w:rPr>
          <w:rFonts w:ascii="Verdana" w:hAnsi="Verdana" w:cstheme="minorHAnsi"/>
          <w:sz w:val="18"/>
          <w:szCs w:val="18"/>
          <w:lang w:eastAsia="ja-JP"/>
        </w:rPr>
        <w:t xml:space="preserve"> umieszczonych na stronie:</w:t>
      </w:r>
    </w:p>
    <w:p w14:paraId="29A1C076" w14:textId="77777777" w:rsidR="00166C61" w:rsidRPr="00166C61" w:rsidRDefault="009360B4" w:rsidP="00166C61">
      <w:pPr>
        <w:pStyle w:val="Akapitzlist"/>
        <w:spacing w:after="0"/>
        <w:ind w:left="36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3D614004" w14:textId="77777777" w:rsidR="00166C61" w:rsidRPr="00874413" w:rsidRDefault="00D21136" w:rsidP="00031E7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6E1A86D" w14:textId="77777777" w:rsidR="00037E71" w:rsidRPr="00AC46F0" w:rsidRDefault="00194E44" w:rsidP="00031E7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A0748AC" w14:textId="77777777" w:rsidR="00182585" w:rsidRPr="00182585" w:rsidRDefault="006A3DA0" w:rsidP="00031E7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747BB79D" w14:textId="77777777" w:rsidR="00182585" w:rsidRPr="00182585" w:rsidRDefault="00EA597B"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93FE6AA" w14:textId="77777777" w:rsidR="00182585" w:rsidRPr="00182585"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380DF80" w14:textId="77777777" w:rsidR="00866F07" w:rsidRPr="00866F07"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20AFFDF"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2B070E11"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55C5D26" w14:textId="77777777" w:rsidTr="00BC3E09">
        <w:trPr>
          <w:trHeight w:val="249"/>
        </w:trPr>
        <w:tc>
          <w:tcPr>
            <w:tcW w:w="10110" w:type="dxa"/>
            <w:shd w:val="clear" w:color="auto" w:fill="D9D9D9" w:themeFill="background1" w:themeFillShade="D9"/>
          </w:tcPr>
          <w:p w14:paraId="48B365FC"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36E4428" w14:textId="77777777" w:rsidR="00A84DEB" w:rsidRPr="00A84DEB" w:rsidRDefault="00A84DEB" w:rsidP="00A84DEB">
      <w:pPr>
        <w:pStyle w:val="Nagwek1"/>
        <w:spacing w:before="40" w:after="40"/>
        <w:jc w:val="left"/>
        <w:rPr>
          <w:rFonts w:ascii="Verdana" w:hAnsi="Verdana"/>
          <w:sz w:val="20"/>
          <w:lang w:val="pl-PL"/>
        </w:rPr>
      </w:pPr>
    </w:p>
    <w:p w14:paraId="1839AC11"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778AD37A"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23DFDE37" w14:textId="77777777" w:rsidR="00A84DEB" w:rsidRPr="00C53CB5" w:rsidRDefault="00A84DEB" w:rsidP="00A84DEB">
      <w:pPr>
        <w:ind w:left="425"/>
        <w:jc w:val="center"/>
        <w:rPr>
          <w:rFonts w:eastAsia="Calibri" w:cs="Arial"/>
          <w:b/>
          <w:bCs/>
          <w:sz w:val="18"/>
          <w:szCs w:val="18"/>
          <w:lang w:eastAsia="en-US"/>
        </w:rPr>
      </w:pPr>
    </w:p>
    <w:p w14:paraId="5E5CB739"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25EDFE58" w14:textId="77777777" w:rsidR="00A84DEB" w:rsidRPr="00C53CB5" w:rsidRDefault="00A84DEB" w:rsidP="00A84DEB">
      <w:pPr>
        <w:ind w:left="425"/>
        <w:jc w:val="center"/>
        <w:rPr>
          <w:rFonts w:cstheme="minorHAnsi"/>
          <w:b/>
          <w:sz w:val="18"/>
          <w:szCs w:val="18"/>
        </w:rPr>
      </w:pPr>
    </w:p>
    <w:p w14:paraId="36433A61"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4C236EDC" w14:textId="77777777" w:rsidR="00A84DEB" w:rsidRPr="00C53CB5" w:rsidRDefault="00A84DEB" w:rsidP="00A84DEB">
      <w:pPr>
        <w:jc w:val="both"/>
        <w:rPr>
          <w:rFonts w:cstheme="minorHAnsi"/>
          <w:sz w:val="18"/>
          <w:szCs w:val="18"/>
        </w:rPr>
      </w:pPr>
    </w:p>
    <w:p w14:paraId="0660BC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4832E8A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64142429"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73BC1C65" w14:textId="106F31D3"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udziału w postępowaniu/przetargu nr</w:t>
      </w:r>
      <w:r w:rsidR="008E008E">
        <w:rPr>
          <w:rFonts w:eastAsia="Calibri" w:cstheme="minorHAnsi"/>
          <w:sz w:val="18"/>
          <w:szCs w:val="18"/>
          <w:lang w:eastAsia="en-US"/>
        </w:rPr>
        <w:t> </w:t>
      </w:r>
      <w:r w:rsidR="00D623E9" w:rsidRPr="00F54511">
        <w:rPr>
          <w:rFonts w:cstheme="minorHAnsi"/>
          <w:b/>
          <w:sz w:val="18"/>
          <w:szCs w:val="18"/>
        </w:rPr>
        <w:t>NZ/</w:t>
      </w:r>
      <w:r w:rsidR="0049745E" w:rsidRPr="009360B4">
        <w:rPr>
          <w:rStyle w:val="lscontrol--valign"/>
          <w:b/>
          <w:szCs w:val="20"/>
        </w:rPr>
        <w:t>4100/JW00/31/KZ/2019/0000097450</w:t>
      </w:r>
      <w:r w:rsidR="0049745E">
        <w:rPr>
          <w:rStyle w:val="lscontrol--valign"/>
          <w:b/>
          <w:sz w:val="18"/>
          <w:szCs w:val="18"/>
        </w:rPr>
        <w:t xml:space="preserve">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129A574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136A74"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lastRenderedPageBreak/>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71E7C34C"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33C2EAC"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6D76443"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602E27C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65B88A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73AE08E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699A81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FD27084"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47336307"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96ACCC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13DA6F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253BE51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5D0918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2D6AB5C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71CCDB8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5B0DA48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56D9F98"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499047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F1FB5E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3E913ED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14:paraId="6525CB73"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75FADDD4" w14:textId="77777777" w:rsidR="00AC2EA6" w:rsidRDefault="00AC2EA6" w:rsidP="00AC2EA6">
      <w:pPr>
        <w:spacing w:line="276" w:lineRule="auto"/>
        <w:jc w:val="both"/>
        <w:rPr>
          <w:rFonts w:cstheme="minorHAnsi"/>
          <w:bCs/>
          <w:kern w:val="1"/>
          <w:sz w:val="18"/>
          <w:szCs w:val="18"/>
        </w:rPr>
      </w:pPr>
    </w:p>
    <w:p w14:paraId="341D132A"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56163B7F" w14:textId="77777777" w:rsidTr="00BC3E09">
        <w:trPr>
          <w:trHeight w:val="249"/>
        </w:trPr>
        <w:tc>
          <w:tcPr>
            <w:tcW w:w="10110" w:type="dxa"/>
            <w:shd w:val="clear" w:color="auto" w:fill="D9D9D9" w:themeFill="background1" w:themeFillShade="D9"/>
          </w:tcPr>
          <w:p w14:paraId="5A75038E"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2DF559F8" w14:textId="77777777" w:rsidR="00732866" w:rsidRPr="00182585" w:rsidRDefault="00732866" w:rsidP="0025588A">
      <w:pPr>
        <w:spacing w:line="276" w:lineRule="auto"/>
        <w:jc w:val="both"/>
        <w:rPr>
          <w:rFonts w:cstheme="minorHAnsi"/>
          <w:bCs/>
          <w:kern w:val="1"/>
          <w:sz w:val="18"/>
          <w:szCs w:val="18"/>
        </w:rPr>
      </w:pPr>
    </w:p>
    <w:p w14:paraId="388948F9"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lastRenderedPageBreak/>
        <w:t xml:space="preserve">Załączniki: </w:t>
      </w:r>
    </w:p>
    <w:p w14:paraId="05C1560C"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650EB8D0" w14:textId="3C7D24B3"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255D32">
            <w:rPr>
              <w:rFonts w:ascii="Verdana" w:hAnsi="Verdana" w:cstheme="minorHAnsi"/>
              <w:sz w:val="18"/>
              <w:szCs w:val="18"/>
              <w:lang w:eastAsia="ja-JP"/>
            </w:rPr>
            <w:t>OWZT - Ogólne Warunki Zakupu Towarów.</w:t>
          </w:r>
        </w:sdtContent>
      </w:sdt>
    </w:p>
    <w:p w14:paraId="251003EA" w14:textId="77777777" w:rsidR="00EA6B41" w:rsidRDefault="0025588A" w:rsidP="00395136">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7F3398">
        <w:rPr>
          <w:rFonts w:cs="Arial"/>
          <w:color w:val="000000" w:themeColor="text1"/>
          <w:sz w:val="18"/>
          <w:szCs w:val="18"/>
        </w:rPr>
        <w:t>Załączniki na platformie zakupowej</w:t>
      </w:r>
    </w:p>
    <w:p w14:paraId="2BD46792" w14:textId="77777777" w:rsidR="00540578" w:rsidRPr="00A0239D" w:rsidRDefault="00540578" w:rsidP="00395136">
      <w:pPr>
        <w:ind w:left="3969" w:hanging="3969"/>
        <w:jc w:val="both"/>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3123DB51" w14:textId="77777777" w:rsidTr="00982875">
        <w:tc>
          <w:tcPr>
            <w:tcW w:w="10054" w:type="dxa"/>
            <w:shd w:val="clear" w:color="auto" w:fill="FBD4B4" w:themeFill="accent6" w:themeFillTint="66"/>
          </w:tcPr>
          <w:p w14:paraId="0E96255B"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47A1824D" w14:textId="77777777" w:rsidR="00155127" w:rsidRPr="004D31AB" w:rsidRDefault="00155127" w:rsidP="00155127">
      <w:pPr>
        <w:autoSpaceDE w:val="0"/>
        <w:autoSpaceDN w:val="0"/>
        <w:adjustRightInd w:val="0"/>
        <w:rPr>
          <w:b/>
          <w:sz w:val="24"/>
        </w:rPr>
      </w:pPr>
    </w:p>
    <w:p w14:paraId="7452CD44" w14:textId="3022FA1D" w:rsidR="00442DFE" w:rsidRPr="009360B4" w:rsidRDefault="0076631A" w:rsidP="00031E7D">
      <w:pPr>
        <w:pStyle w:val="Akapitzlist"/>
        <w:numPr>
          <w:ilvl w:val="0"/>
          <w:numId w:val="28"/>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6C60E5">
        <w:rPr>
          <w:rFonts w:ascii="Verdana" w:hAnsi="Verdana" w:cs="Calibri"/>
          <w:bCs/>
          <w:sz w:val="18"/>
        </w:rPr>
        <w:t>WYKONANIE DOSTAW</w:t>
      </w:r>
      <w:r w:rsidR="005620CA">
        <w:rPr>
          <w:rFonts w:ascii="Verdana" w:hAnsi="Verdana" w:cs="Calibri"/>
          <w:bCs/>
          <w:sz w:val="18"/>
        </w:rPr>
        <w:t xml:space="preserve">Y </w:t>
      </w:r>
      <w:r w:rsidR="00442DFE">
        <w:rPr>
          <w:rFonts w:ascii="Verdana" w:hAnsi="Verdana" w:cs="Calibri"/>
          <w:bCs/>
          <w:sz w:val="18"/>
        </w:rPr>
        <w:t xml:space="preserve">CZĘŚCI ODSIEWACZA MŁYNA MKM33  w tym: </w:t>
      </w:r>
    </w:p>
    <w:p w14:paraId="1A108F94" w14:textId="041BB842" w:rsidR="00123DBA" w:rsidRDefault="00442DFE" w:rsidP="009360B4">
      <w:pPr>
        <w:pStyle w:val="Akapitzlist"/>
        <w:spacing w:after="120" w:line="240" w:lineRule="auto"/>
        <w:ind w:left="426"/>
        <w:jc w:val="both"/>
        <w:rPr>
          <w:rFonts w:ascii="Verdana" w:hAnsi="Verdana" w:cs="Calibri"/>
          <w:bCs/>
          <w:sz w:val="18"/>
        </w:rPr>
      </w:pPr>
      <w:r>
        <w:rPr>
          <w:rFonts w:ascii="Verdana" w:hAnsi="Verdana" w:cs="Calibri"/>
          <w:bCs/>
          <w:sz w:val="18"/>
        </w:rPr>
        <w:t xml:space="preserve">a) dostawa części środkowej odsiewacza młyna MKM33   </w:t>
      </w:r>
    </w:p>
    <w:p w14:paraId="1E971250" w14:textId="777AA516" w:rsidR="00442DFE" w:rsidRPr="00305434" w:rsidRDefault="00442DFE" w:rsidP="009360B4">
      <w:pPr>
        <w:pStyle w:val="Akapitzlist"/>
        <w:spacing w:after="120" w:line="240" w:lineRule="auto"/>
        <w:ind w:left="426"/>
        <w:jc w:val="both"/>
        <w:rPr>
          <w:rFonts w:ascii="Verdana" w:hAnsi="Verdana" w:cs="Calibri"/>
          <w:b/>
          <w:bCs/>
          <w:sz w:val="18"/>
        </w:rPr>
      </w:pPr>
      <w:r>
        <w:rPr>
          <w:rFonts w:ascii="Verdana" w:hAnsi="Verdana" w:cs="Calibri"/>
          <w:bCs/>
          <w:sz w:val="18"/>
        </w:rPr>
        <w:t xml:space="preserve">b) dostawa głowicy wylotowej odsiewacza młyna MKM33   </w:t>
      </w:r>
    </w:p>
    <w:p w14:paraId="0860DECF"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506DF7" w14:textId="77777777" w:rsidR="00123DBA" w:rsidRPr="008A2E70" w:rsidRDefault="00123DBA" w:rsidP="00031E7D">
      <w:pPr>
        <w:pStyle w:val="Akapitzlist"/>
        <w:numPr>
          <w:ilvl w:val="0"/>
          <w:numId w:val="28"/>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65532F44" w14:textId="77777777" w:rsidR="003C09D3" w:rsidRDefault="00123DBA" w:rsidP="00031E7D">
      <w:pPr>
        <w:pStyle w:val="Akapitzlist"/>
        <w:numPr>
          <w:ilvl w:val="0"/>
          <w:numId w:val="38"/>
        </w:numPr>
        <w:spacing w:after="0"/>
        <w:ind w:left="851" w:hanging="425"/>
        <w:jc w:val="both"/>
        <w:rPr>
          <w:rFonts w:ascii="Verdana" w:hAnsi="Verdana" w:cstheme="minorHAnsi"/>
          <w:color w:val="000000" w:themeColor="text1"/>
          <w:sz w:val="18"/>
          <w:szCs w:val="18"/>
        </w:rPr>
      </w:pPr>
      <w:r w:rsidRPr="005D3BFB">
        <w:rPr>
          <w:rFonts w:ascii="Verdana" w:hAnsi="Verdana" w:cstheme="minorHAnsi"/>
          <w:color w:val="000000" w:themeColor="text1"/>
          <w:sz w:val="18"/>
          <w:szCs w:val="18"/>
        </w:rPr>
        <w:t xml:space="preserve">Szczegółowy zakres </w:t>
      </w:r>
      <w:r w:rsidR="005620CA">
        <w:rPr>
          <w:rFonts w:ascii="Verdana" w:hAnsi="Verdana" w:cstheme="minorHAnsi"/>
          <w:color w:val="000000" w:themeColor="text1"/>
          <w:sz w:val="18"/>
          <w:szCs w:val="18"/>
        </w:rPr>
        <w:t>dostawy</w:t>
      </w:r>
      <w:r w:rsidR="005620CA" w:rsidRPr="005D3BFB">
        <w:rPr>
          <w:rFonts w:ascii="Verdana" w:hAnsi="Verdana" w:cstheme="minorHAnsi"/>
          <w:color w:val="000000" w:themeColor="text1"/>
          <w:sz w:val="18"/>
          <w:szCs w:val="18"/>
        </w:rPr>
        <w:t xml:space="preserve"> </w:t>
      </w:r>
      <w:r w:rsidRPr="005D3BFB">
        <w:rPr>
          <w:rFonts w:ascii="Verdana" w:hAnsi="Verdana" w:cstheme="minorHAnsi"/>
          <w:color w:val="000000" w:themeColor="text1"/>
          <w:sz w:val="18"/>
          <w:szCs w:val="18"/>
        </w:rPr>
        <w:t>obejmuje</w:t>
      </w:r>
      <w:r w:rsidR="006C60E5">
        <w:rPr>
          <w:rFonts w:ascii="Verdana" w:hAnsi="Verdana" w:cstheme="minorHAnsi"/>
          <w:color w:val="000000" w:themeColor="text1"/>
          <w:sz w:val="18"/>
          <w:szCs w:val="18"/>
        </w:rPr>
        <w:t>:</w:t>
      </w:r>
    </w:p>
    <w:tbl>
      <w:tblPr>
        <w:tblW w:w="94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3909"/>
        <w:gridCol w:w="1258"/>
        <w:gridCol w:w="1468"/>
        <w:gridCol w:w="1012"/>
        <w:gridCol w:w="1277"/>
      </w:tblGrid>
      <w:tr w:rsidR="003C09D3" w:rsidRPr="00BC0B1A" w14:paraId="159CBCFA" w14:textId="77777777" w:rsidTr="009360B4">
        <w:trPr>
          <w:trHeight w:val="241"/>
        </w:trPr>
        <w:tc>
          <w:tcPr>
            <w:tcW w:w="380" w:type="dxa"/>
          </w:tcPr>
          <w:p w14:paraId="4E86DA93" w14:textId="77777777" w:rsidR="003C09D3" w:rsidRPr="00395136" w:rsidRDefault="003C09D3" w:rsidP="00ED72AD">
            <w:pPr>
              <w:rPr>
                <w:color w:val="000000"/>
                <w:sz w:val="18"/>
                <w:szCs w:val="18"/>
              </w:rPr>
            </w:pPr>
            <w:r w:rsidRPr="00395136">
              <w:rPr>
                <w:sz w:val="18"/>
                <w:szCs w:val="18"/>
              </w:rPr>
              <w:t>L.p.</w:t>
            </w:r>
          </w:p>
        </w:tc>
        <w:tc>
          <w:tcPr>
            <w:tcW w:w="3909" w:type="dxa"/>
            <w:shd w:val="clear" w:color="auto" w:fill="auto"/>
            <w:noWrap/>
          </w:tcPr>
          <w:p w14:paraId="267C0E86" w14:textId="77777777" w:rsidR="003C09D3" w:rsidRPr="00395136" w:rsidRDefault="003C09D3" w:rsidP="00ED72AD">
            <w:pPr>
              <w:jc w:val="center"/>
              <w:rPr>
                <w:color w:val="000000"/>
                <w:sz w:val="18"/>
                <w:szCs w:val="18"/>
              </w:rPr>
            </w:pPr>
            <w:r w:rsidRPr="00395136">
              <w:rPr>
                <w:sz w:val="18"/>
                <w:szCs w:val="18"/>
              </w:rPr>
              <w:t>Nazwa</w:t>
            </w:r>
          </w:p>
        </w:tc>
        <w:tc>
          <w:tcPr>
            <w:tcW w:w="1285" w:type="dxa"/>
          </w:tcPr>
          <w:p w14:paraId="0045F6D0" w14:textId="77777777" w:rsidR="003C09D3" w:rsidRPr="00395136" w:rsidRDefault="003C09D3" w:rsidP="00ED72AD">
            <w:pPr>
              <w:rPr>
                <w:color w:val="000000"/>
                <w:sz w:val="18"/>
                <w:szCs w:val="18"/>
              </w:rPr>
            </w:pPr>
            <w:r w:rsidRPr="00395136">
              <w:rPr>
                <w:sz w:val="18"/>
                <w:szCs w:val="18"/>
              </w:rPr>
              <w:t>Indeks</w:t>
            </w:r>
          </w:p>
        </w:tc>
        <w:tc>
          <w:tcPr>
            <w:tcW w:w="1499" w:type="dxa"/>
          </w:tcPr>
          <w:p w14:paraId="171A2BA8" w14:textId="77777777" w:rsidR="003C09D3" w:rsidRPr="00395136" w:rsidRDefault="003C09D3" w:rsidP="00ED72AD">
            <w:pPr>
              <w:rPr>
                <w:color w:val="000000"/>
                <w:sz w:val="18"/>
                <w:szCs w:val="18"/>
              </w:rPr>
            </w:pPr>
            <w:r w:rsidRPr="00395136">
              <w:rPr>
                <w:sz w:val="18"/>
                <w:szCs w:val="18"/>
              </w:rPr>
              <w:t xml:space="preserve">Nr dokumentacji </w:t>
            </w:r>
          </w:p>
        </w:tc>
        <w:tc>
          <w:tcPr>
            <w:tcW w:w="1032" w:type="dxa"/>
          </w:tcPr>
          <w:p w14:paraId="6209984F" w14:textId="77777777" w:rsidR="003C09D3" w:rsidRPr="00395136" w:rsidRDefault="003C09D3" w:rsidP="00ED72AD">
            <w:pPr>
              <w:rPr>
                <w:color w:val="000000"/>
                <w:sz w:val="18"/>
                <w:szCs w:val="18"/>
              </w:rPr>
            </w:pPr>
            <w:r w:rsidRPr="00395136">
              <w:rPr>
                <w:sz w:val="18"/>
                <w:szCs w:val="18"/>
              </w:rPr>
              <w:t xml:space="preserve">Planowa ilość/szt. </w:t>
            </w:r>
          </w:p>
        </w:tc>
        <w:tc>
          <w:tcPr>
            <w:tcW w:w="1303" w:type="dxa"/>
          </w:tcPr>
          <w:p w14:paraId="2524F376" w14:textId="4D34FC37" w:rsidR="003C09D3" w:rsidRPr="00395136" w:rsidRDefault="003C09D3">
            <w:pPr>
              <w:rPr>
                <w:color w:val="000000"/>
                <w:sz w:val="18"/>
                <w:szCs w:val="18"/>
              </w:rPr>
            </w:pPr>
            <w:r w:rsidRPr="00395136">
              <w:rPr>
                <w:sz w:val="18"/>
                <w:szCs w:val="18"/>
              </w:rPr>
              <w:t>Termin do</w:t>
            </w:r>
            <w:r w:rsidR="001106D6">
              <w:rPr>
                <w:sz w:val="18"/>
                <w:szCs w:val="18"/>
              </w:rPr>
              <w:t>stawy</w:t>
            </w:r>
            <w:r w:rsidRPr="00395136">
              <w:rPr>
                <w:sz w:val="18"/>
                <w:szCs w:val="18"/>
              </w:rPr>
              <w:t xml:space="preserve"> </w:t>
            </w:r>
          </w:p>
        </w:tc>
      </w:tr>
      <w:tr w:rsidR="003C09D3" w:rsidRPr="00BC0B1A" w14:paraId="0E17338E" w14:textId="77777777" w:rsidTr="009360B4">
        <w:trPr>
          <w:trHeight w:val="241"/>
        </w:trPr>
        <w:tc>
          <w:tcPr>
            <w:tcW w:w="380" w:type="dxa"/>
          </w:tcPr>
          <w:p w14:paraId="390A84C2" w14:textId="6CA2D1F2" w:rsidR="003C09D3" w:rsidRPr="00395136" w:rsidRDefault="003C09D3" w:rsidP="00ED72AD">
            <w:pPr>
              <w:rPr>
                <w:color w:val="000000"/>
                <w:sz w:val="18"/>
                <w:szCs w:val="18"/>
              </w:rPr>
            </w:pPr>
            <w:r w:rsidRPr="00395136">
              <w:rPr>
                <w:sz w:val="18"/>
                <w:szCs w:val="18"/>
              </w:rPr>
              <w:t>1</w:t>
            </w:r>
            <w:r w:rsidR="001106D6">
              <w:rPr>
                <w:sz w:val="18"/>
                <w:szCs w:val="18"/>
              </w:rPr>
              <w:t>.</w:t>
            </w:r>
          </w:p>
        </w:tc>
        <w:tc>
          <w:tcPr>
            <w:tcW w:w="3909" w:type="dxa"/>
            <w:noWrap/>
            <w:hideMark/>
          </w:tcPr>
          <w:p w14:paraId="6393DA52" w14:textId="11000741" w:rsidR="003C09D3" w:rsidRPr="00395136" w:rsidRDefault="003C09D3" w:rsidP="00ED72AD">
            <w:pPr>
              <w:jc w:val="both"/>
              <w:rPr>
                <w:rFonts w:cs="Arial"/>
                <w:sz w:val="18"/>
                <w:szCs w:val="18"/>
              </w:rPr>
            </w:pPr>
            <w:r>
              <w:rPr>
                <w:rFonts w:cs="Calibri"/>
                <w:bCs/>
                <w:sz w:val="18"/>
              </w:rPr>
              <w:t xml:space="preserve">części środkowej odsiewacza młyna MKM33  </w:t>
            </w:r>
            <w:r>
              <w:rPr>
                <w:rFonts w:cstheme="minorHAnsi"/>
                <w:color w:val="000000" w:themeColor="text1"/>
                <w:sz w:val="18"/>
                <w:szCs w:val="18"/>
              </w:rPr>
              <w:t xml:space="preserve"> </w:t>
            </w:r>
          </w:p>
        </w:tc>
        <w:tc>
          <w:tcPr>
            <w:tcW w:w="1285" w:type="dxa"/>
          </w:tcPr>
          <w:p w14:paraId="3A2B5F72" w14:textId="3F1B8592" w:rsidR="003C09D3" w:rsidRPr="00395136" w:rsidRDefault="001106D6" w:rsidP="00ED72AD">
            <w:pPr>
              <w:jc w:val="both"/>
              <w:rPr>
                <w:rFonts w:cs="Arial"/>
                <w:sz w:val="18"/>
                <w:szCs w:val="18"/>
              </w:rPr>
            </w:pPr>
            <w:r w:rsidRPr="001106D6">
              <w:rPr>
                <w:rFonts w:cs="Arial"/>
                <w:sz w:val="18"/>
                <w:szCs w:val="18"/>
              </w:rPr>
              <w:t>110025829</w:t>
            </w:r>
          </w:p>
        </w:tc>
        <w:tc>
          <w:tcPr>
            <w:tcW w:w="1499" w:type="dxa"/>
          </w:tcPr>
          <w:p w14:paraId="2CF96238" w14:textId="5521CA25" w:rsidR="003C09D3" w:rsidRPr="00395136" w:rsidRDefault="001106D6" w:rsidP="00ED72AD">
            <w:pPr>
              <w:jc w:val="both"/>
              <w:rPr>
                <w:rFonts w:cs="Arial"/>
                <w:sz w:val="18"/>
                <w:szCs w:val="18"/>
              </w:rPr>
            </w:pPr>
            <w:r>
              <w:rPr>
                <w:rFonts w:ascii="Arial" w:hAnsi="Arial" w:cs="Arial"/>
              </w:rPr>
              <w:t xml:space="preserve">   </w:t>
            </w:r>
            <w:r w:rsidR="003C09D3">
              <w:rPr>
                <w:rFonts w:ascii="Arial" w:hAnsi="Arial" w:cs="Arial"/>
              </w:rPr>
              <w:t>3-0347</w:t>
            </w:r>
          </w:p>
        </w:tc>
        <w:tc>
          <w:tcPr>
            <w:tcW w:w="1032" w:type="dxa"/>
          </w:tcPr>
          <w:p w14:paraId="7639D4F5" w14:textId="12479C8D" w:rsidR="003C09D3" w:rsidRPr="00395136" w:rsidRDefault="001106D6" w:rsidP="00ED72AD">
            <w:pPr>
              <w:jc w:val="both"/>
              <w:rPr>
                <w:rFonts w:cs="Arial"/>
                <w:sz w:val="18"/>
                <w:szCs w:val="18"/>
              </w:rPr>
            </w:pPr>
            <w:r>
              <w:rPr>
                <w:rFonts w:cs="Arial"/>
                <w:sz w:val="18"/>
                <w:szCs w:val="18"/>
              </w:rPr>
              <w:t xml:space="preserve">   </w:t>
            </w:r>
            <w:r w:rsidR="003C09D3" w:rsidRPr="00395136">
              <w:rPr>
                <w:rFonts w:cs="Arial"/>
                <w:sz w:val="18"/>
                <w:szCs w:val="18"/>
              </w:rPr>
              <w:t>1</w:t>
            </w:r>
            <w:r w:rsidR="003C09D3">
              <w:rPr>
                <w:rFonts w:cs="Arial"/>
                <w:sz w:val="18"/>
                <w:szCs w:val="18"/>
              </w:rPr>
              <w:t>3</w:t>
            </w:r>
          </w:p>
        </w:tc>
        <w:tc>
          <w:tcPr>
            <w:tcW w:w="1303" w:type="dxa"/>
          </w:tcPr>
          <w:p w14:paraId="23ABBA4F" w14:textId="391937D8" w:rsidR="003C09D3" w:rsidRPr="00395136" w:rsidRDefault="001106D6" w:rsidP="00ED72AD">
            <w:pPr>
              <w:rPr>
                <w:color w:val="000000"/>
                <w:sz w:val="18"/>
                <w:szCs w:val="18"/>
              </w:rPr>
            </w:pPr>
            <w:r>
              <w:rPr>
                <w:sz w:val="18"/>
                <w:szCs w:val="18"/>
              </w:rPr>
              <w:t>31.03.2020</w:t>
            </w:r>
          </w:p>
        </w:tc>
      </w:tr>
      <w:tr w:rsidR="001106D6" w:rsidRPr="00BC0B1A" w14:paraId="62226341" w14:textId="77777777" w:rsidTr="009360B4">
        <w:trPr>
          <w:trHeight w:val="241"/>
        </w:trPr>
        <w:tc>
          <w:tcPr>
            <w:tcW w:w="380" w:type="dxa"/>
          </w:tcPr>
          <w:p w14:paraId="7F0C2C9D" w14:textId="2A6DE75B" w:rsidR="001106D6" w:rsidRPr="00395136" w:rsidRDefault="001106D6" w:rsidP="00ED72AD">
            <w:pPr>
              <w:rPr>
                <w:sz w:val="18"/>
                <w:szCs w:val="18"/>
              </w:rPr>
            </w:pPr>
            <w:r>
              <w:rPr>
                <w:sz w:val="18"/>
                <w:szCs w:val="18"/>
              </w:rPr>
              <w:t>2.</w:t>
            </w:r>
          </w:p>
        </w:tc>
        <w:tc>
          <w:tcPr>
            <w:tcW w:w="3909" w:type="dxa"/>
            <w:noWrap/>
          </w:tcPr>
          <w:p w14:paraId="1118766E" w14:textId="6A4B11EC" w:rsidR="001106D6" w:rsidRDefault="001106D6" w:rsidP="00ED72AD">
            <w:pPr>
              <w:jc w:val="both"/>
              <w:rPr>
                <w:rFonts w:cs="Calibri"/>
                <w:bCs/>
                <w:sz w:val="18"/>
              </w:rPr>
            </w:pPr>
            <w:r>
              <w:rPr>
                <w:rFonts w:cs="Calibri"/>
                <w:bCs/>
                <w:sz w:val="18"/>
              </w:rPr>
              <w:t>głowicy wylotowej odsiewacza młyna MKM33</w:t>
            </w:r>
          </w:p>
        </w:tc>
        <w:tc>
          <w:tcPr>
            <w:tcW w:w="1285" w:type="dxa"/>
          </w:tcPr>
          <w:p w14:paraId="728402F2" w14:textId="31803E48" w:rsidR="001106D6" w:rsidRPr="001106D6" w:rsidRDefault="001106D6" w:rsidP="00ED72AD">
            <w:pPr>
              <w:jc w:val="both"/>
              <w:rPr>
                <w:rFonts w:cs="Arial"/>
                <w:sz w:val="18"/>
                <w:szCs w:val="18"/>
              </w:rPr>
            </w:pPr>
            <w:r w:rsidRPr="001106D6">
              <w:rPr>
                <w:rFonts w:cs="Arial"/>
                <w:sz w:val="18"/>
                <w:szCs w:val="18"/>
              </w:rPr>
              <w:t>110025831</w:t>
            </w:r>
          </w:p>
        </w:tc>
        <w:tc>
          <w:tcPr>
            <w:tcW w:w="1499" w:type="dxa"/>
          </w:tcPr>
          <w:p w14:paraId="2F554698" w14:textId="22C36DB3" w:rsidR="00D815C4" w:rsidRDefault="00D815C4" w:rsidP="00D815C4">
            <w:pPr>
              <w:rPr>
                <w:rFonts w:ascii="Arial" w:hAnsi="Arial" w:cs="Arial"/>
              </w:rPr>
            </w:pPr>
            <w:r>
              <w:rPr>
                <w:rFonts w:ascii="Arial" w:hAnsi="Arial" w:cs="Arial"/>
              </w:rPr>
              <w:t xml:space="preserve">   2-02741  </w:t>
            </w:r>
          </w:p>
          <w:p w14:paraId="7581F32E" w14:textId="458DE89B" w:rsidR="00D815C4" w:rsidRDefault="00D815C4" w:rsidP="00D815C4">
            <w:pPr>
              <w:rPr>
                <w:rFonts w:ascii="Arial" w:hAnsi="Arial" w:cs="Arial"/>
              </w:rPr>
            </w:pPr>
            <w:r>
              <w:rPr>
                <w:rFonts w:ascii="Arial" w:hAnsi="Arial" w:cs="Arial"/>
              </w:rPr>
              <w:t xml:space="preserve">   2-02742</w:t>
            </w:r>
          </w:p>
          <w:p w14:paraId="4D71E577" w14:textId="1C1528FF" w:rsidR="001106D6" w:rsidRDefault="00D815C4" w:rsidP="00D815C4">
            <w:pPr>
              <w:jc w:val="both"/>
              <w:rPr>
                <w:rFonts w:ascii="Arial" w:hAnsi="Arial" w:cs="Arial"/>
              </w:rPr>
            </w:pPr>
            <w:r>
              <w:rPr>
                <w:rFonts w:ascii="Arial" w:hAnsi="Arial" w:cs="Arial"/>
              </w:rPr>
              <w:t xml:space="preserve">   3-05363</w:t>
            </w:r>
          </w:p>
        </w:tc>
        <w:tc>
          <w:tcPr>
            <w:tcW w:w="1032" w:type="dxa"/>
          </w:tcPr>
          <w:p w14:paraId="257CE145" w14:textId="021DC3E4" w:rsidR="001106D6" w:rsidRDefault="001106D6" w:rsidP="00ED72AD">
            <w:pPr>
              <w:jc w:val="both"/>
              <w:rPr>
                <w:rFonts w:cs="Arial"/>
                <w:sz w:val="18"/>
                <w:szCs w:val="18"/>
              </w:rPr>
            </w:pPr>
            <w:r>
              <w:rPr>
                <w:rFonts w:cs="Arial"/>
                <w:sz w:val="18"/>
                <w:szCs w:val="18"/>
              </w:rPr>
              <w:t xml:space="preserve">   13</w:t>
            </w:r>
          </w:p>
        </w:tc>
        <w:tc>
          <w:tcPr>
            <w:tcW w:w="1303" w:type="dxa"/>
          </w:tcPr>
          <w:p w14:paraId="42DAE224" w14:textId="7643CB48" w:rsidR="001106D6" w:rsidRDefault="001106D6" w:rsidP="00ED72AD">
            <w:pPr>
              <w:rPr>
                <w:sz w:val="18"/>
                <w:szCs w:val="18"/>
              </w:rPr>
            </w:pPr>
            <w:r>
              <w:rPr>
                <w:sz w:val="18"/>
                <w:szCs w:val="18"/>
              </w:rPr>
              <w:t>31.03.2020</w:t>
            </w:r>
          </w:p>
        </w:tc>
      </w:tr>
    </w:tbl>
    <w:p w14:paraId="4CA1B327" w14:textId="46813175" w:rsidR="00442DFE" w:rsidRDefault="006C60E5" w:rsidP="009360B4">
      <w:pPr>
        <w:pStyle w:val="Akapitzlist"/>
        <w:spacing w:after="0"/>
        <w:ind w:left="851"/>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 </w:t>
      </w:r>
    </w:p>
    <w:p w14:paraId="499C8F3A" w14:textId="690221DB" w:rsidR="007E4AA4" w:rsidRDefault="007E4AA4" w:rsidP="00031E7D">
      <w:pPr>
        <w:pStyle w:val="Akapitzlist"/>
        <w:numPr>
          <w:ilvl w:val="0"/>
          <w:numId w:val="38"/>
        </w:numPr>
        <w:spacing w:after="0"/>
        <w:ind w:left="851" w:hanging="425"/>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Na platformie zakupowej </w:t>
      </w:r>
      <w:r w:rsidR="000C4D8A">
        <w:rPr>
          <w:rFonts w:ascii="Verdana" w:hAnsi="Verdana" w:cstheme="minorHAnsi"/>
          <w:color w:val="000000" w:themeColor="text1"/>
          <w:sz w:val="18"/>
          <w:szCs w:val="18"/>
        </w:rPr>
        <w:t xml:space="preserve">znajdują </w:t>
      </w:r>
      <w:r>
        <w:rPr>
          <w:rFonts w:ascii="Verdana" w:hAnsi="Verdana" w:cstheme="minorHAnsi"/>
          <w:color w:val="000000" w:themeColor="text1"/>
          <w:sz w:val="18"/>
          <w:szCs w:val="18"/>
        </w:rPr>
        <w:t xml:space="preserve">się </w:t>
      </w:r>
      <w:r w:rsidR="00972D73">
        <w:rPr>
          <w:rFonts w:ascii="Verdana" w:hAnsi="Verdana" w:cstheme="minorHAnsi"/>
          <w:color w:val="000000" w:themeColor="text1"/>
          <w:sz w:val="18"/>
          <w:szCs w:val="18"/>
        </w:rPr>
        <w:t>załącznik</w:t>
      </w:r>
      <w:r w:rsidR="000C4D8A">
        <w:rPr>
          <w:rFonts w:ascii="Verdana" w:hAnsi="Verdana" w:cstheme="minorHAnsi"/>
          <w:color w:val="000000" w:themeColor="text1"/>
          <w:sz w:val="18"/>
          <w:szCs w:val="18"/>
        </w:rPr>
        <w:t>i</w:t>
      </w:r>
      <w:r w:rsidR="00972D73">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w formacie pdf</w:t>
      </w:r>
      <w:r w:rsidR="00972D73">
        <w:rPr>
          <w:rFonts w:ascii="Verdana" w:hAnsi="Verdana" w:cstheme="minorHAnsi"/>
          <w:color w:val="000000" w:themeColor="text1"/>
          <w:sz w:val="18"/>
          <w:szCs w:val="18"/>
        </w:rPr>
        <w:t>.</w:t>
      </w:r>
      <w:r>
        <w:rPr>
          <w:rFonts w:ascii="Verdana" w:hAnsi="Verdana" w:cstheme="minorHAnsi"/>
          <w:color w:val="000000" w:themeColor="text1"/>
          <w:sz w:val="18"/>
          <w:szCs w:val="18"/>
        </w:rPr>
        <w:t xml:space="preserve">  </w:t>
      </w:r>
      <w:r w:rsidR="000C4D8A">
        <w:rPr>
          <w:rFonts w:ascii="Verdana" w:hAnsi="Verdana" w:cstheme="minorHAnsi"/>
          <w:color w:val="000000" w:themeColor="text1"/>
          <w:sz w:val="18"/>
          <w:szCs w:val="18"/>
        </w:rPr>
        <w:t>zawierające opis</w:t>
      </w:r>
      <w:r w:rsidR="00070DC4">
        <w:rPr>
          <w:rFonts w:ascii="Verdana" w:hAnsi="Verdana" w:cstheme="minorHAnsi"/>
          <w:color w:val="000000" w:themeColor="text1"/>
          <w:sz w:val="18"/>
          <w:szCs w:val="18"/>
        </w:rPr>
        <w:t>, rysunek</w:t>
      </w:r>
      <w:r w:rsidR="000C4D8A">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i dane techniczne</w:t>
      </w:r>
      <w:r w:rsidR="000C4D8A">
        <w:rPr>
          <w:rFonts w:ascii="Verdana" w:hAnsi="Verdana" w:cstheme="minorHAnsi"/>
          <w:color w:val="000000" w:themeColor="text1"/>
          <w:sz w:val="18"/>
          <w:szCs w:val="18"/>
        </w:rPr>
        <w:t>: a)</w:t>
      </w:r>
      <w:r>
        <w:rPr>
          <w:rFonts w:ascii="Verdana" w:hAnsi="Verdana" w:cstheme="minorHAnsi"/>
          <w:color w:val="000000" w:themeColor="text1"/>
          <w:sz w:val="18"/>
          <w:szCs w:val="18"/>
        </w:rPr>
        <w:t xml:space="preserve"> </w:t>
      </w:r>
      <w:r w:rsidR="000C4D8A">
        <w:rPr>
          <w:rFonts w:ascii="Verdana" w:hAnsi="Verdana" w:cstheme="minorHAnsi"/>
          <w:color w:val="000000" w:themeColor="text1"/>
          <w:sz w:val="18"/>
          <w:szCs w:val="18"/>
        </w:rPr>
        <w:t>części środkowej odsiewacza młyna</w:t>
      </w:r>
      <w:r w:rsidR="008936E3">
        <w:rPr>
          <w:rFonts w:ascii="Verdana" w:hAnsi="Verdana" w:cstheme="minorHAnsi"/>
          <w:color w:val="000000" w:themeColor="text1"/>
          <w:sz w:val="18"/>
          <w:szCs w:val="18"/>
        </w:rPr>
        <w:t>,</w:t>
      </w:r>
      <w:r w:rsidR="000C4D8A">
        <w:rPr>
          <w:rFonts w:ascii="Verdana" w:hAnsi="Verdana" w:cstheme="minorHAnsi"/>
          <w:color w:val="000000" w:themeColor="text1"/>
          <w:sz w:val="18"/>
          <w:szCs w:val="18"/>
        </w:rPr>
        <w:t xml:space="preserve">  b) głowicy wylotowej odsiewacza młyna</w:t>
      </w:r>
      <w:r w:rsidR="00C845D6">
        <w:rPr>
          <w:rFonts w:ascii="Verdana" w:hAnsi="Verdana" w:cstheme="minorHAnsi"/>
          <w:color w:val="000000" w:themeColor="text1"/>
          <w:sz w:val="18"/>
          <w:szCs w:val="18"/>
        </w:rPr>
        <w:t xml:space="preserve"> i stanowi</w:t>
      </w:r>
      <w:r w:rsidR="000C4D8A">
        <w:rPr>
          <w:rFonts w:ascii="Verdana" w:hAnsi="Verdana" w:cstheme="minorHAnsi"/>
          <w:color w:val="000000" w:themeColor="text1"/>
          <w:sz w:val="18"/>
          <w:szCs w:val="18"/>
        </w:rPr>
        <w:t>ą</w:t>
      </w:r>
      <w:r w:rsidR="00C845D6">
        <w:rPr>
          <w:rFonts w:ascii="Verdana" w:hAnsi="Verdana" w:cstheme="minorHAnsi"/>
          <w:color w:val="000000" w:themeColor="text1"/>
          <w:sz w:val="18"/>
          <w:szCs w:val="18"/>
        </w:rPr>
        <w:t xml:space="preserve"> integralną część ogłoszenia</w:t>
      </w:r>
      <w:r w:rsidR="00003744">
        <w:rPr>
          <w:rFonts w:ascii="Verdana" w:hAnsi="Verdana" w:cstheme="minorHAnsi"/>
          <w:color w:val="000000" w:themeColor="text1"/>
          <w:sz w:val="18"/>
          <w:szCs w:val="18"/>
        </w:rPr>
        <w:t>.</w:t>
      </w:r>
    </w:p>
    <w:p w14:paraId="3AE4CE22" w14:textId="56307FD1" w:rsidR="00F44956" w:rsidRPr="009360B4" w:rsidRDefault="005437A5" w:rsidP="00395136">
      <w:pPr>
        <w:pStyle w:val="Akapitzlist"/>
        <w:numPr>
          <w:ilvl w:val="0"/>
          <w:numId w:val="38"/>
        </w:numPr>
        <w:spacing w:after="0"/>
        <w:ind w:left="851" w:hanging="425"/>
        <w:jc w:val="both"/>
        <w:rPr>
          <w:rFonts w:ascii="Verdana" w:hAnsi="Verdana" w:cstheme="minorHAnsi"/>
          <w:color w:val="000000" w:themeColor="text1"/>
          <w:sz w:val="18"/>
          <w:szCs w:val="18"/>
          <w:u w:val="single"/>
        </w:rPr>
      </w:pPr>
      <w:r w:rsidRPr="00395136">
        <w:rPr>
          <w:rFonts w:ascii="Verdana" w:hAnsi="Verdana"/>
          <w:sz w:val="18"/>
          <w:szCs w:val="18"/>
        </w:rPr>
        <w:t>WARUNKI TECHNICZNE i ORGANIZACYJNE WYKONANIA  ZAMÓWIENIA</w:t>
      </w:r>
    </w:p>
    <w:p w14:paraId="0F744B0A" w14:textId="18A0595E" w:rsidR="00070DC4" w:rsidRPr="009360B4" w:rsidRDefault="00070DC4" w:rsidP="00070DC4">
      <w:pPr>
        <w:rPr>
          <w:rFonts w:ascii="Arial" w:hAnsi="Arial" w:cs="Arial"/>
          <w:b/>
          <w:szCs w:val="22"/>
        </w:rPr>
      </w:pPr>
      <w:r>
        <w:rPr>
          <w:rFonts w:ascii="Arial" w:hAnsi="Arial" w:cs="Arial"/>
        </w:rPr>
        <w:t xml:space="preserve">          </w:t>
      </w:r>
      <w:r w:rsidRPr="009360B4">
        <w:rPr>
          <w:rFonts w:ascii="Arial" w:hAnsi="Arial" w:cs="Arial"/>
          <w:b/>
        </w:rPr>
        <w:t xml:space="preserve">a)  </w:t>
      </w:r>
      <w:r w:rsidR="001106D6">
        <w:rPr>
          <w:rFonts w:ascii="Arial" w:hAnsi="Arial" w:cs="Arial"/>
          <w:b/>
        </w:rPr>
        <w:t>Część środkową odsiewacza młyna</w:t>
      </w:r>
      <w:r w:rsidRPr="009360B4">
        <w:rPr>
          <w:rFonts w:ascii="Arial" w:hAnsi="Arial" w:cs="Arial"/>
          <w:b/>
        </w:rPr>
        <w:t xml:space="preserve">  należy wykonać zgodnie rysunkiem </w:t>
      </w:r>
      <w:r w:rsidR="00B83D2F">
        <w:rPr>
          <w:rFonts w:ascii="Arial" w:hAnsi="Arial" w:cs="Arial"/>
          <w:b/>
        </w:rPr>
        <w:t xml:space="preserve"> </w:t>
      </w:r>
      <w:r w:rsidRPr="009360B4">
        <w:rPr>
          <w:rFonts w:ascii="Arial" w:hAnsi="Arial" w:cs="Arial"/>
          <w:b/>
        </w:rPr>
        <w:t>Nr 3-0347</w:t>
      </w:r>
    </w:p>
    <w:p w14:paraId="7B6F7627" w14:textId="57E7E17C" w:rsidR="00070DC4" w:rsidRDefault="00070DC4" w:rsidP="00070DC4">
      <w:pPr>
        <w:spacing w:line="360" w:lineRule="auto"/>
        <w:jc w:val="both"/>
        <w:rPr>
          <w:rFonts w:ascii="Arial" w:hAnsi="Arial" w:cs="Arial"/>
        </w:rPr>
      </w:pPr>
      <w:r>
        <w:rPr>
          <w:rFonts w:ascii="Arial" w:hAnsi="Arial" w:cs="Arial"/>
        </w:rPr>
        <w:tab/>
        <w:t xml:space="preserve">  Przed rozpoczęciem prac należy uzgodnić z Zamawiającym Plan kontroli i badań (PKIB) oraz </w:t>
      </w:r>
      <w:r>
        <w:rPr>
          <w:rFonts w:ascii="Arial" w:hAnsi="Arial" w:cs="Arial"/>
        </w:rPr>
        <w:tab/>
        <w:t xml:space="preserve"> </w:t>
      </w:r>
      <w:r>
        <w:rPr>
          <w:rFonts w:ascii="Arial" w:hAnsi="Arial" w:cs="Arial"/>
        </w:rPr>
        <w:tab/>
        <w:t xml:space="preserve"> </w:t>
      </w:r>
      <w:r>
        <w:rPr>
          <w:rFonts w:ascii="Arial" w:hAnsi="Arial" w:cs="Arial"/>
        </w:rPr>
        <w:tab/>
        <w:t xml:space="preserve">  harmonogram dostaw.</w:t>
      </w:r>
    </w:p>
    <w:p w14:paraId="7E14A6DB" w14:textId="7A7025B6" w:rsidR="00070DC4" w:rsidRDefault="00070DC4" w:rsidP="00070DC4">
      <w:pPr>
        <w:spacing w:line="360" w:lineRule="auto"/>
        <w:jc w:val="both"/>
        <w:rPr>
          <w:rFonts w:ascii="Arial" w:hAnsi="Arial" w:cs="Arial"/>
        </w:rPr>
      </w:pPr>
      <w:r>
        <w:rPr>
          <w:rFonts w:ascii="Arial" w:hAnsi="Arial" w:cs="Arial"/>
        </w:rPr>
        <w:tab/>
        <w:t xml:space="preserve">  Część środkową  należy wykonać z materiałów posiadających atest materiałowy typu 3.1 </w:t>
      </w:r>
    </w:p>
    <w:p w14:paraId="795226F3" w14:textId="74486BE2" w:rsidR="00070DC4" w:rsidRDefault="00070DC4" w:rsidP="00070DC4">
      <w:pPr>
        <w:spacing w:line="360" w:lineRule="auto"/>
        <w:jc w:val="both"/>
        <w:rPr>
          <w:rFonts w:ascii="Arial" w:hAnsi="Arial" w:cs="Arial"/>
        </w:rPr>
      </w:pPr>
      <w:r>
        <w:rPr>
          <w:rFonts w:ascii="Arial" w:hAnsi="Arial" w:cs="Arial"/>
        </w:rPr>
        <w:tab/>
        <w:t xml:space="preserve">  Wykonywane  elementy muszą być identyfikowalne z atestami materiałowymi na każdym etapie </w:t>
      </w:r>
      <w:r>
        <w:rPr>
          <w:rFonts w:ascii="Arial" w:hAnsi="Arial" w:cs="Arial"/>
        </w:rPr>
        <w:tab/>
        <w:t xml:space="preserve"> </w:t>
      </w:r>
      <w:r>
        <w:rPr>
          <w:rFonts w:ascii="Arial" w:hAnsi="Arial" w:cs="Arial"/>
        </w:rPr>
        <w:tab/>
        <w:t xml:space="preserve">  wytwarzania wyrobu </w:t>
      </w:r>
    </w:p>
    <w:p w14:paraId="5FAD412B" w14:textId="4A00C549" w:rsidR="00070DC4" w:rsidRDefault="00070DC4" w:rsidP="00070DC4">
      <w:pPr>
        <w:spacing w:line="360" w:lineRule="auto"/>
        <w:jc w:val="both"/>
        <w:rPr>
          <w:rFonts w:ascii="Arial" w:hAnsi="Arial" w:cs="Arial"/>
        </w:rPr>
      </w:pPr>
      <w:r>
        <w:rPr>
          <w:rFonts w:ascii="Arial" w:hAnsi="Arial" w:cs="Arial"/>
        </w:rPr>
        <w:tab/>
        <w:t xml:space="preserve">  Wszystkie procesy spawalnicze należy wykonywać w oparciu o zatwierdzone technologie WPQR oraz </w:t>
      </w:r>
      <w:r>
        <w:rPr>
          <w:rFonts w:ascii="Arial" w:hAnsi="Arial" w:cs="Arial"/>
        </w:rPr>
        <w:tab/>
        <w:t xml:space="preserve"> </w:t>
      </w:r>
      <w:r>
        <w:rPr>
          <w:rFonts w:ascii="Arial" w:hAnsi="Arial" w:cs="Arial"/>
        </w:rPr>
        <w:tab/>
        <w:t xml:space="preserve">  instrukcje WPS </w:t>
      </w:r>
    </w:p>
    <w:p w14:paraId="14AA096E" w14:textId="1CFC2FFE" w:rsidR="00070DC4" w:rsidRDefault="00070DC4" w:rsidP="00070DC4">
      <w:pPr>
        <w:spacing w:line="360" w:lineRule="auto"/>
        <w:jc w:val="both"/>
        <w:rPr>
          <w:rFonts w:ascii="Arial" w:hAnsi="Arial" w:cs="Arial"/>
        </w:rPr>
      </w:pPr>
      <w:r>
        <w:rPr>
          <w:rFonts w:ascii="Arial" w:hAnsi="Arial" w:cs="Arial"/>
        </w:rPr>
        <w:tab/>
        <w:t xml:space="preserve">  Pracownicy wykonujący połączenia spawane muszą posiadać właściwe uprawnienia kwalifikacyjne </w:t>
      </w:r>
    </w:p>
    <w:p w14:paraId="5A388FA2" w14:textId="3B938061" w:rsidR="00070DC4" w:rsidRDefault="00070DC4" w:rsidP="00070DC4">
      <w:pPr>
        <w:spacing w:line="360" w:lineRule="auto"/>
        <w:jc w:val="both"/>
        <w:rPr>
          <w:rFonts w:ascii="Arial" w:hAnsi="Arial" w:cs="Arial"/>
        </w:rPr>
      </w:pPr>
      <w:r>
        <w:rPr>
          <w:rFonts w:ascii="Arial" w:hAnsi="Arial" w:cs="Arial"/>
        </w:rPr>
        <w:tab/>
        <w:t xml:space="preserve">  Pracownicy wykonujący  nadzór nad procesami spawalniczymi muszą posiadać właściwe uprawnienia </w:t>
      </w:r>
      <w:r>
        <w:rPr>
          <w:rFonts w:ascii="Arial" w:hAnsi="Arial" w:cs="Arial"/>
        </w:rPr>
        <w:tab/>
        <w:t xml:space="preserve">  kwalifikacje </w:t>
      </w:r>
    </w:p>
    <w:p w14:paraId="4786CF1F" w14:textId="7580E0BF" w:rsidR="00070DC4" w:rsidRDefault="00792666" w:rsidP="00070DC4">
      <w:pPr>
        <w:spacing w:line="360" w:lineRule="auto"/>
        <w:jc w:val="both"/>
        <w:rPr>
          <w:rFonts w:ascii="Arial" w:hAnsi="Arial" w:cs="Arial"/>
        </w:rPr>
      </w:pPr>
      <w:r>
        <w:rPr>
          <w:rFonts w:ascii="Arial" w:hAnsi="Arial" w:cs="Arial"/>
          <w:b/>
        </w:rPr>
        <w:t xml:space="preserve">      </w:t>
      </w:r>
      <w:r w:rsidR="00070DC4">
        <w:rPr>
          <w:rFonts w:ascii="Arial" w:hAnsi="Arial" w:cs="Arial"/>
          <w:b/>
        </w:rPr>
        <w:t>Wykonawca wraz z dostawą</w:t>
      </w:r>
      <w:r w:rsidR="00070DC4">
        <w:rPr>
          <w:rFonts w:ascii="Arial" w:hAnsi="Arial" w:cs="Arial"/>
        </w:rPr>
        <w:t xml:space="preserve"> </w:t>
      </w:r>
      <w:r w:rsidR="00070DC4" w:rsidRPr="009360B4">
        <w:rPr>
          <w:rFonts w:ascii="Arial" w:hAnsi="Arial" w:cs="Arial"/>
          <w:b/>
        </w:rPr>
        <w:t>dostarczy Zamawiającemu dokumentację powykonawczą zawierającą</w:t>
      </w:r>
      <w:r w:rsidR="00CE0DBA">
        <w:rPr>
          <w:rFonts w:ascii="Arial" w:hAnsi="Arial" w:cs="Arial"/>
          <w:b/>
        </w:rPr>
        <w:t>:</w:t>
      </w:r>
      <w:r w:rsidR="00070DC4" w:rsidRPr="009360B4">
        <w:rPr>
          <w:rFonts w:ascii="Arial" w:hAnsi="Arial" w:cs="Arial"/>
          <w:b/>
        </w:rPr>
        <w:t xml:space="preserve"> </w:t>
      </w:r>
    </w:p>
    <w:p w14:paraId="19C4BB65" w14:textId="464468C4"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 xml:space="preserve">Plan kontroli i badań (PKIB) </w:t>
      </w:r>
    </w:p>
    <w:p w14:paraId="2B55D115" w14:textId="7777777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Wykaz spawaczy oraz ich uprawnienia</w:t>
      </w:r>
    </w:p>
    <w:p w14:paraId="1642DFBC" w14:textId="7777777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Wykaz  personelu kontroli jakości oraz ich uprawnienia</w:t>
      </w:r>
    </w:p>
    <w:p w14:paraId="1E8DDF41" w14:textId="7777777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Listę WPS</w:t>
      </w:r>
    </w:p>
    <w:p w14:paraId="43BA7DAE" w14:textId="7777777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Atesty materiałów podstawowych typ 3.1</w:t>
      </w:r>
    </w:p>
    <w:p w14:paraId="64745779" w14:textId="0B3C01A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Atesty materiałów dodatkowych typ 3.1</w:t>
      </w:r>
    </w:p>
    <w:p w14:paraId="5E4C9FF0" w14:textId="092DE8BC"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 xml:space="preserve">Protokoły z wykonanych badań i prób zgodnie z planem PKIB </w:t>
      </w:r>
    </w:p>
    <w:p w14:paraId="3CA09201" w14:textId="77777777" w:rsidR="00070DC4" w:rsidRPr="009360B4" w:rsidRDefault="00070DC4" w:rsidP="009360B4">
      <w:pPr>
        <w:pStyle w:val="Akapitzlist"/>
        <w:numPr>
          <w:ilvl w:val="0"/>
          <w:numId w:val="56"/>
        </w:numPr>
        <w:spacing w:after="0" w:line="360" w:lineRule="auto"/>
        <w:ind w:left="794" w:hanging="284"/>
        <w:jc w:val="both"/>
        <w:rPr>
          <w:rFonts w:ascii="Arial" w:hAnsi="Arial" w:cs="Arial"/>
          <w:sz w:val="20"/>
          <w:szCs w:val="20"/>
        </w:rPr>
      </w:pPr>
      <w:r w:rsidRPr="009360B4">
        <w:rPr>
          <w:rFonts w:ascii="Arial" w:hAnsi="Arial" w:cs="Arial"/>
          <w:sz w:val="20"/>
          <w:szCs w:val="20"/>
        </w:rPr>
        <w:t>Protokoły  z przeniesienia znaków</w:t>
      </w:r>
    </w:p>
    <w:p w14:paraId="770E05B4" w14:textId="64125E59" w:rsidR="00070DC4" w:rsidRDefault="00792666" w:rsidP="00070DC4">
      <w:pPr>
        <w:autoSpaceDE w:val="0"/>
        <w:autoSpaceDN w:val="0"/>
        <w:adjustRightInd w:val="0"/>
        <w:rPr>
          <w:rFonts w:ascii="Arial" w:hAnsi="Arial" w:cs="Arial"/>
          <w:color w:val="000000"/>
        </w:rPr>
      </w:pPr>
      <w:r>
        <w:rPr>
          <w:rFonts w:ascii="Arial" w:hAnsi="Arial" w:cs="Arial"/>
          <w:color w:val="000000"/>
        </w:rPr>
        <w:t xml:space="preserve">      </w:t>
      </w:r>
      <w:r w:rsidR="00070DC4" w:rsidRPr="009360B4">
        <w:rPr>
          <w:rFonts w:ascii="Arial" w:hAnsi="Arial" w:cs="Arial"/>
          <w:b/>
          <w:color w:val="000000"/>
        </w:rPr>
        <w:t>Dostarczane części środkowe  muszą mieć naniesione cechowanie zawierające</w:t>
      </w:r>
      <w:r w:rsidR="00070DC4">
        <w:rPr>
          <w:rFonts w:ascii="Arial" w:hAnsi="Arial" w:cs="Arial"/>
          <w:color w:val="000000"/>
        </w:rPr>
        <w:t>:</w:t>
      </w:r>
    </w:p>
    <w:p w14:paraId="6FFDC652" w14:textId="6A9824DD" w:rsidR="00070DC4" w:rsidRPr="009360B4" w:rsidRDefault="00B83D2F" w:rsidP="009360B4">
      <w:pPr>
        <w:pStyle w:val="Akapitzlist"/>
        <w:numPr>
          <w:ilvl w:val="0"/>
          <w:numId w:val="57"/>
        </w:numPr>
        <w:autoSpaceDE w:val="0"/>
        <w:autoSpaceDN w:val="0"/>
        <w:adjustRightInd w:val="0"/>
        <w:spacing w:after="0" w:line="240" w:lineRule="auto"/>
        <w:ind w:left="794" w:hanging="284"/>
        <w:rPr>
          <w:rFonts w:ascii="Arial" w:hAnsi="Arial" w:cs="Arial"/>
          <w:color w:val="000000"/>
          <w:sz w:val="20"/>
          <w:szCs w:val="20"/>
        </w:rPr>
      </w:pPr>
      <w:r w:rsidRPr="009360B4">
        <w:rPr>
          <w:rFonts w:ascii="Arial" w:hAnsi="Arial" w:cs="Arial"/>
          <w:color w:val="000000"/>
          <w:sz w:val="20"/>
          <w:szCs w:val="20"/>
        </w:rPr>
        <w:t xml:space="preserve">rok produkcji, gat. </w:t>
      </w:r>
      <w:r w:rsidR="003C09D3">
        <w:rPr>
          <w:rFonts w:ascii="Arial" w:hAnsi="Arial" w:cs="Arial"/>
          <w:color w:val="000000"/>
          <w:sz w:val="20"/>
          <w:szCs w:val="20"/>
        </w:rPr>
        <w:t>mat</w:t>
      </w:r>
      <w:r w:rsidRPr="009360B4">
        <w:rPr>
          <w:rFonts w:ascii="Arial" w:hAnsi="Arial" w:cs="Arial"/>
          <w:color w:val="000000"/>
          <w:sz w:val="20"/>
          <w:szCs w:val="20"/>
        </w:rPr>
        <w:t xml:space="preserve">., </w:t>
      </w:r>
      <w:r w:rsidR="00070DC4" w:rsidRPr="009360B4">
        <w:rPr>
          <w:rFonts w:ascii="Arial" w:hAnsi="Arial" w:cs="Arial"/>
          <w:color w:val="000000"/>
          <w:sz w:val="20"/>
          <w:szCs w:val="20"/>
        </w:rPr>
        <w:t>nr wytopu,</w:t>
      </w:r>
      <w:r w:rsidR="003C09D3" w:rsidRPr="009360B4">
        <w:rPr>
          <w:rFonts w:ascii="Arial" w:hAnsi="Arial" w:cs="Arial"/>
          <w:color w:val="000000"/>
          <w:sz w:val="20"/>
          <w:szCs w:val="20"/>
        </w:rPr>
        <w:t xml:space="preserve"> znak kontroli jakości potwierdzający wykonanie badań</w:t>
      </w:r>
      <w:r w:rsidR="003C09D3">
        <w:rPr>
          <w:rFonts w:ascii="Arial" w:hAnsi="Arial" w:cs="Arial"/>
          <w:color w:val="000000"/>
          <w:sz w:val="20"/>
          <w:szCs w:val="20"/>
        </w:rPr>
        <w:t>, indeks</w:t>
      </w:r>
      <w:r w:rsidR="00070DC4" w:rsidRPr="009360B4">
        <w:rPr>
          <w:rFonts w:ascii="Arial" w:hAnsi="Arial" w:cs="Arial"/>
          <w:color w:val="000000"/>
          <w:sz w:val="20"/>
          <w:szCs w:val="20"/>
        </w:rPr>
        <w:t xml:space="preserve"> </w:t>
      </w:r>
    </w:p>
    <w:p w14:paraId="71AF3A3B" w14:textId="77777777" w:rsidR="00CE0DBA" w:rsidRDefault="00070DC4" w:rsidP="009360B4">
      <w:pPr>
        <w:pStyle w:val="Akapitzlist"/>
        <w:numPr>
          <w:ilvl w:val="0"/>
          <w:numId w:val="58"/>
        </w:numPr>
        <w:autoSpaceDE w:val="0"/>
        <w:autoSpaceDN w:val="0"/>
        <w:adjustRightInd w:val="0"/>
        <w:spacing w:after="0" w:line="240" w:lineRule="auto"/>
        <w:ind w:left="794" w:hanging="284"/>
        <w:rPr>
          <w:rFonts w:ascii="Arial" w:hAnsi="Arial" w:cs="Arial"/>
          <w:color w:val="000000"/>
          <w:sz w:val="20"/>
          <w:szCs w:val="20"/>
        </w:rPr>
      </w:pPr>
      <w:r w:rsidRPr="009360B4">
        <w:rPr>
          <w:rFonts w:ascii="Arial" w:hAnsi="Arial" w:cs="Arial"/>
          <w:color w:val="000000"/>
          <w:sz w:val="20"/>
          <w:szCs w:val="20"/>
        </w:rPr>
        <w:t xml:space="preserve">numer cz. </w:t>
      </w:r>
      <w:r w:rsidR="001106D6">
        <w:rPr>
          <w:rFonts w:ascii="Arial" w:hAnsi="Arial" w:cs="Arial"/>
          <w:color w:val="000000"/>
          <w:sz w:val="20"/>
          <w:szCs w:val="20"/>
        </w:rPr>
        <w:t>ś</w:t>
      </w:r>
      <w:r w:rsidRPr="009360B4">
        <w:rPr>
          <w:rFonts w:ascii="Arial" w:hAnsi="Arial" w:cs="Arial"/>
          <w:color w:val="000000"/>
          <w:sz w:val="20"/>
          <w:szCs w:val="20"/>
        </w:rPr>
        <w:t>rodkowej  /nr zamówienia</w:t>
      </w:r>
    </w:p>
    <w:p w14:paraId="75AE2269" w14:textId="3FD53717" w:rsidR="00070DC4" w:rsidRPr="009360B4" w:rsidRDefault="00070DC4" w:rsidP="009360B4">
      <w:pPr>
        <w:pStyle w:val="Akapitzlist"/>
        <w:autoSpaceDE w:val="0"/>
        <w:autoSpaceDN w:val="0"/>
        <w:adjustRightInd w:val="0"/>
        <w:spacing w:after="0" w:line="240" w:lineRule="auto"/>
        <w:ind w:left="794"/>
        <w:rPr>
          <w:rFonts w:ascii="Arial" w:hAnsi="Arial" w:cs="Arial"/>
          <w:color w:val="000000"/>
          <w:sz w:val="20"/>
          <w:szCs w:val="20"/>
        </w:rPr>
      </w:pPr>
      <w:r w:rsidRPr="009360B4">
        <w:rPr>
          <w:rFonts w:ascii="Arial" w:hAnsi="Arial" w:cs="Arial"/>
          <w:color w:val="000000"/>
          <w:sz w:val="20"/>
          <w:szCs w:val="20"/>
        </w:rPr>
        <w:t xml:space="preserve"> </w:t>
      </w:r>
    </w:p>
    <w:p w14:paraId="0842C8BE" w14:textId="0132F32E" w:rsidR="00070DC4" w:rsidRDefault="001106D6" w:rsidP="00070DC4">
      <w:pPr>
        <w:rPr>
          <w:rFonts w:ascii="Arial" w:hAnsi="Arial" w:cs="Arial"/>
        </w:rPr>
      </w:pPr>
      <w:r>
        <w:rPr>
          <w:rFonts w:ascii="Arial" w:hAnsi="Arial" w:cs="Arial"/>
        </w:rPr>
        <w:lastRenderedPageBreak/>
        <w:tab/>
      </w:r>
      <w:r w:rsidR="00070DC4">
        <w:rPr>
          <w:rFonts w:ascii="Arial" w:hAnsi="Arial" w:cs="Arial"/>
        </w:rPr>
        <w:t xml:space="preserve">Załączniki : </w:t>
      </w:r>
    </w:p>
    <w:p w14:paraId="051BD2EE" w14:textId="4B90D863" w:rsidR="00070DC4" w:rsidRDefault="003C09D3" w:rsidP="00070DC4">
      <w:pPr>
        <w:rPr>
          <w:rFonts w:ascii="Arial" w:hAnsi="Arial" w:cs="Arial"/>
        </w:rPr>
      </w:pPr>
      <w:r>
        <w:rPr>
          <w:rFonts w:ascii="Arial" w:hAnsi="Arial" w:cs="Arial"/>
        </w:rPr>
        <w:tab/>
      </w:r>
      <w:r w:rsidR="00070DC4">
        <w:rPr>
          <w:rFonts w:ascii="Arial" w:hAnsi="Arial" w:cs="Arial"/>
        </w:rPr>
        <w:t>rys. 3-0347</w:t>
      </w:r>
    </w:p>
    <w:p w14:paraId="0ECA2423" w14:textId="0B86413B" w:rsidR="00CE0DBA" w:rsidRDefault="00CE0DBA" w:rsidP="00070DC4">
      <w:pPr>
        <w:rPr>
          <w:rFonts w:ascii="Arial" w:hAnsi="Arial" w:cs="Arial"/>
        </w:rPr>
      </w:pPr>
    </w:p>
    <w:p w14:paraId="10A7E6A7" w14:textId="6E7449F8" w:rsidR="00CE0DBA" w:rsidRPr="009360B4" w:rsidRDefault="00CE0DBA" w:rsidP="00CE0DBA">
      <w:pPr>
        <w:rPr>
          <w:rFonts w:ascii="Arial" w:hAnsi="Arial" w:cs="Arial"/>
          <w:b/>
          <w:szCs w:val="22"/>
        </w:rPr>
      </w:pPr>
      <w:r>
        <w:rPr>
          <w:rFonts w:ascii="Arial" w:hAnsi="Arial" w:cs="Arial"/>
        </w:rPr>
        <w:t xml:space="preserve">       </w:t>
      </w:r>
      <w:r w:rsidRPr="009360B4">
        <w:rPr>
          <w:rFonts w:ascii="Arial" w:hAnsi="Arial" w:cs="Arial"/>
          <w:b/>
        </w:rPr>
        <w:t xml:space="preserve">b) </w:t>
      </w:r>
      <w:r>
        <w:rPr>
          <w:rFonts w:ascii="Arial" w:hAnsi="Arial" w:cs="Arial"/>
          <w:b/>
        </w:rPr>
        <w:t xml:space="preserve"> </w:t>
      </w:r>
      <w:r w:rsidRPr="009360B4">
        <w:rPr>
          <w:rFonts w:ascii="Arial" w:hAnsi="Arial" w:cs="Arial"/>
          <w:b/>
        </w:rPr>
        <w:t xml:space="preserve">Głowice wylotową </w:t>
      </w:r>
      <w:r>
        <w:rPr>
          <w:rFonts w:ascii="Arial" w:hAnsi="Arial" w:cs="Arial"/>
          <w:b/>
        </w:rPr>
        <w:t xml:space="preserve">odsiewacza młyna </w:t>
      </w:r>
      <w:r w:rsidRPr="009360B4">
        <w:rPr>
          <w:rFonts w:ascii="Arial" w:hAnsi="Arial" w:cs="Arial"/>
          <w:b/>
        </w:rPr>
        <w:t xml:space="preserve">należy wykonać zgodnie rysunkiem Nr 2-02741 </w:t>
      </w:r>
    </w:p>
    <w:p w14:paraId="144848AC" w14:textId="3DE2A5D7" w:rsidR="00CE0DBA" w:rsidRDefault="00CE0DBA" w:rsidP="00CE0DBA">
      <w:pPr>
        <w:spacing w:line="360" w:lineRule="auto"/>
        <w:jc w:val="both"/>
        <w:rPr>
          <w:rFonts w:ascii="Arial" w:hAnsi="Arial" w:cs="Arial"/>
        </w:rPr>
      </w:pPr>
      <w:r>
        <w:rPr>
          <w:rFonts w:ascii="Arial" w:hAnsi="Arial" w:cs="Arial"/>
        </w:rPr>
        <w:tab/>
        <w:t xml:space="preserve">Przed rozpoczęciem prac należy uzgodnić z Zamawiającym Plan kontroli i badań (PKIB) oraz </w:t>
      </w:r>
      <w:r>
        <w:rPr>
          <w:rFonts w:ascii="Arial" w:hAnsi="Arial" w:cs="Arial"/>
        </w:rPr>
        <w:tab/>
        <w:t>harmonogram dostaw.</w:t>
      </w:r>
    </w:p>
    <w:p w14:paraId="3418A436" w14:textId="7517BBB0" w:rsidR="00CE0DBA" w:rsidRDefault="00CE0DBA" w:rsidP="00CE0DBA">
      <w:pPr>
        <w:spacing w:line="360" w:lineRule="auto"/>
        <w:jc w:val="both"/>
        <w:rPr>
          <w:rFonts w:ascii="Arial" w:hAnsi="Arial" w:cs="Arial"/>
        </w:rPr>
      </w:pPr>
      <w:r>
        <w:rPr>
          <w:rFonts w:ascii="Arial" w:hAnsi="Arial" w:cs="Arial"/>
        </w:rPr>
        <w:tab/>
        <w:t xml:space="preserve">Głowice wylotową należy wykonać z materiałów posiadających atest materiałowy typu 3.1 </w:t>
      </w:r>
    </w:p>
    <w:p w14:paraId="30606829" w14:textId="5D7FEAA2" w:rsidR="00CE0DBA" w:rsidRDefault="00CE0DBA" w:rsidP="00CE0DBA">
      <w:pPr>
        <w:spacing w:line="360" w:lineRule="auto"/>
        <w:jc w:val="both"/>
        <w:rPr>
          <w:rFonts w:ascii="Arial" w:hAnsi="Arial" w:cs="Arial"/>
        </w:rPr>
      </w:pPr>
      <w:r>
        <w:rPr>
          <w:rFonts w:ascii="Arial" w:hAnsi="Arial" w:cs="Arial"/>
        </w:rPr>
        <w:tab/>
        <w:t xml:space="preserve">Wykonywane  elementy muszą być identyfikowalne z atestami materiałowymi na każdym etapie </w:t>
      </w:r>
      <w:r>
        <w:rPr>
          <w:rFonts w:ascii="Arial" w:hAnsi="Arial" w:cs="Arial"/>
        </w:rPr>
        <w:tab/>
        <w:t xml:space="preserve">wytwarzania wyrobu </w:t>
      </w:r>
    </w:p>
    <w:p w14:paraId="7D88BDBD" w14:textId="4760B244" w:rsidR="00CE0DBA" w:rsidRDefault="00CE0DBA" w:rsidP="00CE0DBA">
      <w:pPr>
        <w:spacing w:line="360" w:lineRule="auto"/>
        <w:jc w:val="both"/>
        <w:rPr>
          <w:rFonts w:ascii="Arial" w:hAnsi="Arial" w:cs="Arial"/>
        </w:rPr>
      </w:pPr>
      <w:r>
        <w:rPr>
          <w:rFonts w:ascii="Arial" w:hAnsi="Arial" w:cs="Arial"/>
        </w:rPr>
        <w:tab/>
        <w:t xml:space="preserve">Wszystkie procesy spawalnicze należy wykonywać w oparciu o zatwierdzone technologie WPQR oraz </w:t>
      </w:r>
      <w:r>
        <w:rPr>
          <w:rFonts w:ascii="Arial" w:hAnsi="Arial" w:cs="Arial"/>
        </w:rPr>
        <w:tab/>
        <w:t xml:space="preserve">instrukcje WPS </w:t>
      </w:r>
    </w:p>
    <w:p w14:paraId="01E3FB7E" w14:textId="4FC17E43" w:rsidR="00CE0DBA" w:rsidRDefault="00CE0DBA" w:rsidP="00CE0DBA">
      <w:pPr>
        <w:spacing w:line="360" w:lineRule="auto"/>
        <w:jc w:val="both"/>
        <w:rPr>
          <w:rFonts w:ascii="Arial" w:hAnsi="Arial" w:cs="Arial"/>
        </w:rPr>
      </w:pPr>
      <w:r>
        <w:rPr>
          <w:rFonts w:ascii="Arial" w:hAnsi="Arial" w:cs="Arial"/>
        </w:rPr>
        <w:tab/>
        <w:t xml:space="preserve">Pracownicy wykonujący połączenia spawane muszą posiadać właściwe kwalifikacje </w:t>
      </w:r>
    </w:p>
    <w:p w14:paraId="2233BFC1" w14:textId="154427A7" w:rsidR="00CE0DBA" w:rsidRDefault="00CE0DBA" w:rsidP="00CE0DBA">
      <w:pPr>
        <w:spacing w:line="360" w:lineRule="auto"/>
        <w:jc w:val="both"/>
        <w:rPr>
          <w:rFonts w:ascii="Arial" w:hAnsi="Arial" w:cs="Arial"/>
        </w:rPr>
      </w:pPr>
      <w:r>
        <w:rPr>
          <w:rFonts w:ascii="Arial" w:hAnsi="Arial" w:cs="Arial"/>
        </w:rPr>
        <w:tab/>
        <w:t xml:space="preserve">Pracownicy wykonujący  nadzór nad procesami spawalniczymi muszą posiadać właściwe kwalifikacje </w:t>
      </w:r>
    </w:p>
    <w:p w14:paraId="3B9C28B0" w14:textId="05A4B88F" w:rsidR="00CE0DBA" w:rsidRDefault="00792666" w:rsidP="00CE0DBA">
      <w:pPr>
        <w:spacing w:line="360" w:lineRule="auto"/>
        <w:jc w:val="both"/>
        <w:rPr>
          <w:rFonts w:ascii="Arial" w:hAnsi="Arial" w:cs="Arial"/>
        </w:rPr>
      </w:pPr>
      <w:r>
        <w:rPr>
          <w:rFonts w:ascii="Arial" w:hAnsi="Arial" w:cs="Arial"/>
        </w:rPr>
        <w:t xml:space="preserve">       </w:t>
      </w:r>
      <w:r w:rsidR="00CE0DBA">
        <w:rPr>
          <w:rFonts w:ascii="Arial" w:hAnsi="Arial" w:cs="Arial"/>
          <w:b/>
        </w:rPr>
        <w:t>Wykonawca wraz z dostawą</w:t>
      </w:r>
      <w:r w:rsidR="00CE0DBA">
        <w:rPr>
          <w:rFonts w:ascii="Arial" w:hAnsi="Arial" w:cs="Arial"/>
        </w:rPr>
        <w:t xml:space="preserve"> </w:t>
      </w:r>
      <w:r w:rsidR="00CE0DBA" w:rsidRPr="009360B4">
        <w:rPr>
          <w:rFonts w:ascii="Arial" w:hAnsi="Arial" w:cs="Arial"/>
          <w:b/>
        </w:rPr>
        <w:t>dostarczy Zamawiającemu dokumentację powykonawczą zawierającą:</w:t>
      </w:r>
    </w:p>
    <w:p w14:paraId="70D1BCFA"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 xml:space="preserve">Plan kontroli i badań (PKIB) </w:t>
      </w:r>
    </w:p>
    <w:p w14:paraId="394BC93E"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Wykaz spawaczy oraz ich uprawnienia</w:t>
      </w:r>
    </w:p>
    <w:p w14:paraId="2B742445"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Wykaz  personelu kontroli jakości oraz ich uprawnienia</w:t>
      </w:r>
    </w:p>
    <w:p w14:paraId="21A02F41"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Listę WPS</w:t>
      </w:r>
    </w:p>
    <w:p w14:paraId="19418F55"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Atesty materiałów podstawowych typ 3.1</w:t>
      </w:r>
    </w:p>
    <w:p w14:paraId="032464A2" w14:textId="7F2B53DD"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Atesty materiałów dodatkowych typ 3.1</w:t>
      </w:r>
    </w:p>
    <w:p w14:paraId="26354989" w14:textId="51FA06D5"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 xml:space="preserve">Protokoły z wykonanych badań, i prób zgodnie z planem PKIB </w:t>
      </w:r>
    </w:p>
    <w:p w14:paraId="6552C677" w14:textId="77777777" w:rsidR="00CE0DBA" w:rsidRPr="009360B4" w:rsidRDefault="00CE0DBA" w:rsidP="009360B4">
      <w:pPr>
        <w:pStyle w:val="Akapitzlist"/>
        <w:numPr>
          <w:ilvl w:val="0"/>
          <w:numId w:val="56"/>
        </w:numPr>
        <w:spacing w:after="0" w:line="360" w:lineRule="auto"/>
        <w:ind w:left="704" w:hanging="284"/>
        <w:jc w:val="both"/>
        <w:rPr>
          <w:rFonts w:ascii="Arial" w:hAnsi="Arial" w:cs="Arial"/>
          <w:sz w:val="20"/>
          <w:szCs w:val="20"/>
        </w:rPr>
      </w:pPr>
      <w:r w:rsidRPr="009360B4">
        <w:rPr>
          <w:rFonts w:ascii="Arial" w:hAnsi="Arial" w:cs="Arial"/>
          <w:sz w:val="20"/>
          <w:szCs w:val="20"/>
        </w:rPr>
        <w:t>Protokoły  z przeniesienia znaków</w:t>
      </w:r>
    </w:p>
    <w:p w14:paraId="3394AED4" w14:textId="3582538F" w:rsidR="00CE0DBA" w:rsidRPr="009360B4" w:rsidRDefault="00CE0DBA" w:rsidP="00CE0DBA">
      <w:pPr>
        <w:autoSpaceDE w:val="0"/>
        <w:autoSpaceDN w:val="0"/>
        <w:adjustRightInd w:val="0"/>
        <w:rPr>
          <w:rFonts w:ascii="Arial" w:hAnsi="Arial" w:cs="Arial"/>
          <w:b/>
          <w:color w:val="000000"/>
        </w:rPr>
      </w:pPr>
      <w:r>
        <w:rPr>
          <w:rFonts w:ascii="Arial" w:hAnsi="Arial" w:cs="Arial"/>
          <w:color w:val="000000"/>
        </w:rPr>
        <w:t xml:space="preserve">      </w:t>
      </w:r>
      <w:r w:rsidR="00792666">
        <w:rPr>
          <w:rFonts w:ascii="Arial" w:hAnsi="Arial" w:cs="Arial"/>
          <w:color w:val="000000"/>
        </w:rPr>
        <w:t xml:space="preserve"> </w:t>
      </w:r>
      <w:r w:rsidRPr="009360B4">
        <w:rPr>
          <w:rFonts w:ascii="Arial" w:hAnsi="Arial" w:cs="Arial"/>
          <w:b/>
          <w:color w:val="000000"/>
        </w:rPr>
        <w:t>Dostarczane głowice  muszą mieć  trwałe  naniesione cechowanie zawierające:</w:t>
      </w:r>
    </w:p>
    <w:p w14:paraId="6A03CE8F" w14:textId="5EDC99B8" w:rsidR="00CE0DBA" w:rsidRDefault="00CE0DBA" w:rsidP="009360B4">
      <w:pPr>
        <w:pStyle w:val="Akapitzlist"/>
        <w:numPr>
          <w:ilvl w:val="0"/>
          <w:numId w:val="57"/>
        </w:numPr>
        <w:autoSpaceDE w:val="0"/>
        <w:autoSpaceDN w:val="0"/>
        <w:adjustRightInd w:val="0"/>
        <w:spacing w:after="0" w:line="240" w:lineRule="auto"/>
        <w:ind w:left="754" w:hanging="357"/>
        <w:rPr>
          <w:rFonts w:ascii="Arial" w:hAnsi="Arial" w:cs="Arial"/>
          <w:color w:val="000000"/>
        </w:rPr>
      </w:pPr>
      <w:r w:rsidRPr="007412EB">
        <w:rPr>
          <w:rFonts w:ascii="Arial" w:hAnsi="Arial" w:cs="Arial"/>
          <w:color w:val="000000"/>
          <w:sz w:val="20"/>
          <w:szCs w:val="20"/>
        </w:rPr>
        <w:t xml:space="preserve">rok produkcji, gat. </w:t>
      </w:r>
      <w:r>
        <w:rPr>
          <w:rFonts w:ascii="Arial" w:hAnsi="Arial" w:cs="Arial"/>
          <w:color w:val="000000"/>
          <w:sz w:val="20"/>
          <w:szCs w:val="20"/>
        </w:rPr>
        <w:t>mat</w:t>
      </w:r>
      <w:r w:rsidRPr="007412EB">
        <w:rPr>
          <w:rFonts w:ascii="Arial" w:hAnsi="Arial" w:cs="Arial"/>
          <w:color w:val="000000"/>
          <w:sz w:val="20"/>
          <w:szCs w:val="20"/>
        </w:rPr>
        <w:t>., nr wytopu, znak kontroli jakości potwierdzający wykonanie badań</w:t>
      </w:r>
      <w:r>
        <w:rPr>
          <w:rFonts w:ascii="Arial" w:hAnsi="Arial" w:cs="Arial"/>
          <w:color w:val="000000"/>
          <w:sz w:val="20"/>
          <w:szCs w:val="20"/>
        </w:rPr>
        <w:t>, indeks</w:t>
      </w:r>
      <w:r>
        <w:rPr>
          <w:rFonts w:ascii="Arial" w:hAnsi="Arial" w:cs="Arial"/>
          <w:color w:val="000000"/>
        </w:rPr>
        <w:t xml:space="preserve">, </w:t>
      </w:r>
    </w:p>
    <w:p w14:paraId="0A646BF1" w14:textId="77777777" w:rsidR="00D815C4" w:rsidRDefault="00CE0DBA" w:rsidP="009360B4">
      <w:pPr>
        <w:pStyle w:val="Akapitzlist"/>
        <w:numPr>
          <w:ilvl w:val="0"/>
          <w:numId w:val="58"/>
        </w:numPr>
        <w:autoSpaceDE w:val="0"/>
        <w:autoSpaceDN w:val="0"/>
        <w:adjustRightInd w:val="0"/>
        <w:spacing w:after="0" w:line="240" w:lineRule="auto"/>
        <w:ind w:left="754" w:hanging="357"/>
        <w:rPr>
          <w:rFonts w:ascii="Arial" w:hAnsi="Arial" w:cs="Arial"/>
          <w:color w:val="000000"/>
          <w:sz w:val="20"/>
          <w:szCs w:val="20"/>
        </w:rPr>
      </w:pPr>
      <w:r w:rsidRPr="009360B4">
        <w:rPr>
          <w:rFonts w:ascii="Arial" w:hAnsi="Arial" w:cs="Arial"/>
          <w:color w:val="000000"/>
          <w:sz w:val="20"/>
          <w:szCs w:val="20"/>
        </w:rPr>
        <w:t>numer głowicy /nr zamówienia</w:t>
      </w:r>
    </w:p>
    <w:p w14:paraId="0C6E7A26" w14:textId="77777777" w:rsidR="00D815C4" w:rsidRDefault="00D815C4" w:rsidP="009360B4">
      <w:pPr>
        <w:pStyle w:val="Akapitzlist"/>
        <w:autoSpaceDE w:val="0"/>
        <w:autoSpaceDN w:val="0"/>
        <w:adjustRightInd w:val="0"/>
        <w:spacing w:after="0" w:line="240" w:lineRule="auto"/>
        <w:ind w:left="754"/>
        <w:rPr>
          <w:rFonts w:ascii="Arial" w:hAnsi="Arial" w:cs="Arial"/>
          <w:color w:val="000000"/>
          <w:sz w:val="20"/>
          <w:szCs w:val="20"/>
        </w:rPr>
      </w:pPr>
    </w:p>
    <w:p w14:paraId="62314DA5" w14:textId="0124E5AE" w:rsidR="00D815C4" w:rsidRDefault="00D815C4" w:rsidP="00D815C4">
      <w:pPr>
        <w:rPr>
          <w:rFonts w:ascii="Arial" w:hAnsi="Arial" w:cs="Arial"/>
        </w:rPr>
      </w:pPr>
      <w:r>
        <w:rPr>
          <w:rFonts w:ascii="Arial" w:hAnsi="Arial" w:cs="Arial"/>
        </w:rPr>
        <w:tab/>
        <w:t xml:space="preserve">Załączniki : </w:t>
      </w:r>
    </w:p>
    <w:p w14:paraId="187CABF4" w14:textId="441D32A4" w:rsidR="00D815C4" w:rsidRDefault="00D815C4" w:rsidP="00D815C4">
      <w:pPr>
        <w:rPr>
          <w:rFonts w:ascii="Arial" w:hAnsi="Arial" w:cs="Arial"/>
        </w:rPr>
      </w:pPr>
      <w:r>
        <w:rPr>
          <w:rFonts w:ascii="Arial" w:hAnsi="Arial" w:cs="Arial"/>
        </w:rPr>
        <w:tab/>
        <w:t xml:space="preserve">rys. 2-02741 , </w:t>
      </w:r>
    </w:p>
    <w:p w14:paraId="01DD7088" w14:textId="4541C73F" w:rsidR="00D815C4" w:rsidRDefault="00D815C4" w:rsidP="00D815C4">
      <w:pPr>
        <w:rPr>
          <w:rFonts w:ascii="Arial" w:hAnsi="Arial" w:cs="Arial"/>
        </w:rPr>
      </w:pPr>
      <w:r>
        <w:rPr>
          <w:rFonts w:ascii="Arial" w:hAnsi="Arial" w:cs="Arial"/>
        </w:rPr>
        <w:tab/>
        <w:t>rys. 2-02742</w:t>
      </w:r>
    </w:p>
    <w:p w14:paraId="2732D06C" w14:textId="0BCA08F5" w:rsidR="00D815C4" w:rsidRDefault="00D815C4" w:rsidP="00D815C4">
      <w:pPr>
        <w:rPr>
          <w:rFonts w:ascii="Arial" w:hAnsi="Arial" w:cs="Arial"/>
        </w:rPr>
      </w:pPr>
      <w:r>
        <w:rPr>
          <w:rFonts w:ascii="Arial" w:hAnsi="Arial" w:cs="Arial"/>
        </w:rPr>
        <w:tab/>
        <w:t>rys. 3-05363</w:t>
      </w:r>
    </w:p>
    <w:p w14:paraId="72202AEB" w14:textId="5A1C523F" w:rsidR="00FC64C1" w:rsidRPr="00395136" w:rsidRDefault="00FC64C1" w:rsidP="00FC64C1">
      <w:pPr>
        <w:spacing w:after="120"/>
        <w:ind w:left="142"/>
        <w:jc w:val="both"/>
        <w:rPr>
          <w:rFonts w:cs="Arial"/>
          <w:sz w:val="18"/>
          <w:szCs w:val="18"/>
        </w:rPr>
      </w:pPr>
      <w:r>
        <w:rPr>
          <w:rFonts w:cs="Arial"/>
          <w:sz w:val="18"/>
          <w:szCs w:val="18"/>
        </w:rPr>
        <w:t>7</w:t>
      </w:r>
      <w:r w:rsidRPr="00395136">
        <w:rPr>
          <w:rFonts w:cs="Arial"/>
          <w:sz w:val="18"/>
          <w:szCs w:val="18"/>
        </w:rPr>
        <w:t xml:space="preserve">.    Dostawa </w:t>
      </w:r>
      <w:r>
        <w:rPr>
          <w:rFonts w:cs="Arial"/>
          <w:sz w:val="18"/>
          <w:szCs w:val="18"/>
        </w:rPr>
        <w:t xml:space="preserve">części odsiewacza młyna </w:t>
      </w:r>
      <w:r w:rsidRPr="00395136">
        <w:rPr>
          <w:rFonts w:cs="Arial"/>
          <w:sz w:val="18"/>
          <w:szCs w:val="18"/>
        </w:rPr>
        <w:t xml:space="preserve">powinna być zrealizowana do magazynu Enea Połaniec </w:t>
      </w:r>
      <w:r w:rsidRPr="00395136">
        <w:rPr>
          <w:rFonts w:cs="Arial"/>
          <w:sz w:val="18"/>
          <w:szCs w:val="18"/>
        </w:rPr>
        <w:tab/>
      </w:r>
      <w:r>
        <w:rPr>
          <w:rFonts w:cs="Arial"/>
          <w:sz w:val="18"/>
          <w:szCs w:val="18"/>
        </w:rPr>
        <w:t xml:space="preserve">   </w:t>
      </w:r>
      <w:r>
        <w:rPr>
          <w:rFonts w:cs="Arial"/>
          <w:sz w:val="18"/>
          <w:szCs w:val="18"/>
        </w:rPr>
        <w:tab/>
      </w:r>
      <w:r w:rsidRPr="00395136">
        <w:rPr>
          <w:rFonts w:cs="Arial"/>
          <w:sz w:val="18"/>
          <w:szCs w:val="18"/>
        </w:rPr>
        <w:t>S.A. w Zawadzie 26.</w:t>
      </w:r>
    </w:p>
    <w:p w14:paraId="571B6C76" w14:textId="0B8C1747" w:rsidR="00FC64C1" w:rsidRDefault="00FC64C1" w:rsidP="00FC64C1">
      <w:pPr>
        <w:spacing w:after="120"/>
        <w:ind w:left="142"/>
        <w:jc w:val="both"/>
        <w:rPr>
          <w:rFonts w:cs="Arial"/>
          <w:sz w:val="18"/>
          <w:szCs w:val="18"/>
        </w:rPr>
      </w:pPr>
      <w:r>
        <w:rPr>
          <w:rFonts w:cs="Arial"/>
          <w:sz w:val="18"/>
          <w:szCs w:val="18"/>
        </w:rPr>
        <w:t>8</w:t>
      </w:r>
      <w:r w:rsidRPr="00395136">
        <w:rPr>
          <w:rFonts w:cs="Arial"/>
          <w:sz w:val="18"/>
          <w:szCs w:val="18"/>
        </w:rPr>
        <w:t>.  Dostarczenie określonych wyżej dokumentów będzie podstawą do przyjęcia Towaru na magazyn oraz do</w:t>
      </w:r>
    </w:p>
    <w:p w14:paraId="521CC4B5" w14:textId="77777777" w:rsidR="00FC64C1" w:rsidRPr="00395136" w:rsidRDefault="00FC64C1" w:rsidP="00FC64C1">
      <w:pPr>
        <w:spacing w:after="120"/>
        <w:ind w:left="142"/>
        <w:jc w:val="both"/>
        <w:rPr>
          <w:rFonts w:cs="Arial"/>
          <w:sz w:val="18"/>
          <w:szCs w:val="18"/>
        </w:rPr>
      </w:pPr>
      <w:r>
        <w:rPr>
          <w:rFonts w:cs="Arial"/>
          <w:sz w:val="18"/>
          <w:szCs w:val="18"/>
        </w:rPr>
        <w:t xml:space="preserve">  </w:t>
      </w:r>
      <w:r w:rsidRPr="00395136">
        <w:rPr>
          <w:rFonts w:cs="Arial"/>
          <w:sz w:val="18"/>
          <w:szCs w:val="18"/>
        </w:rPr>
        <w:t xml:space="preserve"> </w:t>
      </w:r>
      <w:r>
        <w:rPr>
          <w:rFonts w:cs="Arial"/>
          <w:sz w:val="18"/>
          <w:szCs w:val="18"/>
        </w:rPr>
        <w:t xml:space="preserve">  </w:t>
      </w:r>
      <w:r w:rsidRPr="00395136">
        <w:rPr>
          <w:rFonts w:cs="Arial"/>
          <w:sz w:val="18"/>
          <w:szCs w:val="18"/>
        </w:rPr>
        <w:t>zapłaty faktury.</w:t>
      </w:r>
    </w:p>
    <w:p w14:paraId="34B3256D" w14:textId="77777777" w:rsidR="00FC64C1" w:rsidRPr="00395136" w:rsidRDefault="00FC64C1" w:rsidP="00FC64C1">
      <w:pPr>
        <w:spacing w:after="120"/>
        <w:ind w:left="142"/>
        <w:jc w:val="both"/>
        <w:rPr>
          <w:rFonts w:cs="Arial"/>
          <w:bCs/>
          <w:sz w:val="18"/>
          <w:szCs w:val="18"/>
        </w:rPr>
      </w:pPr>
      <w:r>
        <w:rPr>
          <w:rFonts w:cs="Arial"/>
          <w:bCs/>
          <w:sz w:val="18"/>
          <w:szCs w:val="18"/>
        </w:rPr>
        <w:t>9</w:t>
      </w:r>
      <w:r w:rsidRPr="00395136">
        <w:rPr>
          <w:rFonts w:cs="Arial"/>
          <w:bCs/>
          <w:sz w:val="18"/>
          <w:szCs w:val="18"/>
        </w:rPr>
        <w:t>.    Oczekiwany okres gwarancji na Towar 24 miesiące od dnia dostawy.</w:t>
      </w:r>
    </w:p>
    <w:p w14:paraId="57AF9FFC" w14:textId="77777777" w:rsidR="00FC64C1" w:rsidRPr="00395136" w:rsidRDefault="00FC64C1" w:rsidP="00FC64C1">
      <w:pPr>
        <w:spacing w:after="120"/>
        <w:ind w:left="142"/>
        <w:jc w:val="both"/>
        <w:rPr>
          <w:color w:val="000000"/>
          <w:sz w:val="18"/>
          <w:szCs w:val="18"/>
        </w:rPr>
      </w:pPr>
      <w:r>
        <w:rPr>
          <w:rFonts w:cs="Arial"/>
          <w:bCs/>
          <w:sz w:val="18"/>
          <w:szCs w:val="18"/>
        </w:rPr>
        <w:t>10</w:t>
      </w:r>
      <w:r w:rsidRPr="00395136">
        <w:rPr>
          <w:rFonts w:cs="Arial"/>
          <w:bCs/>
          <w:sz w:val="18"/>
          <w:szCs w:val="18"/>
        </w:rPr>
        <w:t xml:space="preserve">.    </w:t>
      </w:r>
      <w:r w:rsidRPr="00395136">
        <w:rPr>
          <w:color w:val="000000"/>
          <w:sz w:val="18"/>
          <w:szCs w:val="18"/>
        </w:rPr>
        <w:t>Ubezpieczenie transportu Towaru do siedziby Zamawiającego należy do kosztów Wykonawcy.</w:t>
      </w:r>
    </w:p>
    <w:p w14:paraId="07997B24" w14:textId="77777777" w:rsidR="00FC64C1" w:rsidRPr="00395136" w:rsidRDefault="00FC64C1" w:rsidP="00FC64C1">
      <w:pPr>
        <w:spacing w:after="120"/>
        <w:ind w:left="142"/>
        <w:jc w:val="both"/>
        <w:rPr>
          <w:rFonts w:cstheme="minorHAnsi"/>
          <w:sz w:val="18"/>
          <w:szCs w:val="18"/>
        </w:rPr>
      </w:pPr>
      <w:r>
        <w:rPr>
          <w:rFonts w:cstheme="minorHAnsi"/>
          <w:sz w:val="18"/>
          <w:szCs w:val="18"/>
        </w:rPr>
        <w:t>11.</w:t>
      </w:r>
      <w:r w:rsidRPr="00395136">
        <w:rPr>
          <w:rFonts w:cstheme="minorHAnsi"/>
          <w:sz w:val="18"/>
          <w:szCs w:val="18"/>
        </w:rPr>
        <w:t xml:space="preserve">   Ogólne Warunki Zakupu Towaru Zamawiającego w wersji </w:t>
      </w:r>
      <w:r w:rsidRPr="00395136">
        <w:rPr>
          <w:rFonts w:cs="Arial"/>
          <w:sz w:val="18"/>
          <w:szCs w:val="18"/>
        </w:rPr>
        <w:t xml:space="preserve">w wersji </w:t>
      </w:r>
      <w:r w:rsidRPr="00395136">
        <w:rPr>
          <w:iCs/>
          <w:color w:val="000000" w:themeColor="text1"/>
          <w:sz w:val="18"/>
          <w:szCs w:val="18"/>
        </w:rPr>
        <w:t xml:space="preserve">NZ/4/2018 z dnia 7 sierpnia </w:t>
      </w:r>
      <w:r w:rsidRPr="00395136">
        <w:rPr>
          <w:iCs/>
          <w:color w:val="000000" w:themeColor="text1"/>
          <w:sz w:val="18"/>
          <w:szCs w:val="18"/>
        </w:rPr>
        <w:tab/>
        <w:t xml:space="preserve">        </w:t>
      </w:r>
      <w:r w:rsidRPr="00395136">
        <w:rPr>
          <w:iCs/>
          <w:color w:val="000000" w:themeColor="text1"/>
          <w:sz w:val="18"/>
          <w:szCs w:val="18"/>
        </w:rPr>
        <w:tab/>
        <w:t xml:space="preserve">2018r. (dalej „OWZT”) znajdują się na stronie internetowej Zamawiającego </w:t>
      </w:r>
      <w:r w:rsidRPr="00395136">
        <w:rPr>
          <w:iCs/>
          <w:color w:val="000000" w:themeColor="text1"/>
          <w:sz w:val="18"/>
          <w:szCs w:val="18"/>
        </w:rPr>
        <w:tab/>
      </w:r>
      <w:r w:rsidRPr="00395136">
        <w:rPr>
          <w:iCs/>
          <w:color w:val="000000" w:themeColor="text1"/>
          <w:sz w:val="18"/>
          <w:szCs w:val="18"/>
        </w:rPr>
        <w:tab/>
        <w:t xml:space="preserve"> </w:t>
      </w:r>
      <w:r w:rsidRPr="00395136">
        <w:rPr>
          <w:iCs/>
          <w:color w:val="000000" w:themeColor="text1"/>
          <w:sz w:val="18"/>
          <w:szCs w:val="18"/>
        </w:rPr>
        <w:tab/>
        <w:t xml:space="preserve">      </w:t>
      </w:r>
      <w:r w:rsidRPr="00395136">
        <w:rPr>
          <w:iCs/>
          <w:color w:val="000000" w:themeColor="text1"/>
          <w:sz w:val="18"/>
          <w:szCs w:val="18"/>
        </w:rPr>
        <w:tab/>
      </w:r>
      <w:hyperlink r:id="rId23" w:history="1">
        <w:r w:rsidRPr="00395136">
          <w:rPr>
            <w:rStyle w:val="Hipercze"/>
            <w:sz w:val="18"/>
            <w:szCs w:val="18"/>
          </w:rPr>
          <w:t>https://www.enea.pl/pl/grupaenea/o-grupie/spolki-grupy-enea/polaniec/zamowienia/dokumenty</w:t>
        </w:r>
      </w:hyperlink>
      <w:r w:rsidRPr="00395136">
        <w:rPr>
          <w:rStyle w:val="Hipercze"/>
          <w:sz w:val="18"/>
          <w:szCs w:val="18"/>
        </w:rPr>
        <w:t xml:space="preserve"> </w:t>
      </w:r>
      <w:r w:rsidRPr="00395136">
        <w:rPr>
          <w:rStyle w:val="Hipercze"/>
          <w:sz w:val="18"/>
          <w:szCs w:val="18"/>
          <w:u w:val="none"/>
        </w:rPr>
        <w:tab/>
      </w:r>
      <w:r w:rsidRPr="00395136">
        <w:rPr>
          <w:rFonts w:cstheme="minorHAnsi"/>
          <w:sz w:val="18"/>
          <w:szCs w:val="18"/>
        </w:rPr>
        <w:t xml:space="preserve">stanowią integralną część Umowy. Wykonawca oświadcza, iż zapoznał się z OWZT i akceptuje ich </w:t>
      </w:r>
      <w:r>
        <w:rPr>
          <w:rFonts w:cstheme="minorHAnsi"/>
          <w:sz w:val="18"/>
          <w:szCs w:val="18"/>
        </w:rPr>
        <w:tab/>
      </w:r>
      <w:r w:rsidRPr="00395136">
        <w:rPr>
          <w:rFonts w:cstheme="minorHAnsi"/>
          <w:sz w:val="18"/>
          <w:szCs w:val="18"/>
        </w:rPr>
        <w:t xml:space="preserve">brzmienie. W przypadku rozbieżności między zapisami Umowy a OWZT pierwszeństwo mają zapisy </w:t>
      </w:r>
      <w:r w:rsidRPr="00395136">
        <w:rPr>
          <w:rFonts w:cstheme="minorHAnsi"/>
          <w:sz w:val="18"/>
          <w:szCs w:val="18"/>
        </w:rPr>
        <w:tab/>
        <w:t>Umowy, zaś w pozostałym zakresie obowiązują OWZT.</w:t>
      </w:r>
    </w:p>
    <w:p w14:paraId="2F183218" w14:textId="413AEBA2" w:rsidR="00CE0DBA" w:rsidRPr="009360B4" w:rsidRDefault="00CE0DBA" w:rsidP="009360B4">
      <w:pPr>
        <w:pStyle w:val="Akapitzlist"/>
        <w:autoSpaceDE w:val="0"/>
        <w:autoSpaceDN w:val="0"/>
        <w:adjustRightInd w:val="0"/>
        <w:spacing w:after="0" w:line="240" w:lineRule="auto"/>
        <w:ind w:left="754"/>
        <w:rPr>
          <w:rFonts w:ascii="Arial" w:hAnsi="Arial" w:cs="Arial"/>
          <w:color w:val="000000"/>
          <w:sz w:val="20"/>
          <w:szCs w:val="20"/>
        </w:rPr>
      </w:pPr>
      <w:r w:rsidRPr="009360B4">
        <w:rPr>
          <w:rFonts w:ascii="Arial" w:hAnsi="Arial" w:cs="Arial"/>
          <w:color w:val="000000"/>
          <w:sz w:val="20"/>
          <w:szCs w:val="20"/>
        </w:rPr>
        <w:t xml:space="preserve"> </w:t>
      </w:r>
    </w:p>
    <w:p w14:paraId="4E469D02" w14:textId="77777777" w:rsidR="00CE0DBA" w:rsidRDefault="00CE0DBA" w:rsidP="00CE0DBA">
      <w:pPr>
        <w:spacing w:line="360" w:lineRule="auto"/>
        <w:jc w:val="both"/>
        <w:rPr>
          <w:rFonts w:ascii="Arial" w:hAnsi="Arial" w:cs="Arial"/>
        </w:rPr>
      </w:pPr>
    </w:p>
    <w:p w14:paraId="38813E04" w14:textId="0166B11A" w:rsidR="00CE0DBA" w:rsidRDefault="00CE0DBA" w:rsidP="00070DC4">
      <w:pPr>
        <w:rPr>
          <w:rFonts w:ascii="Arial" w:hAnsi="Arial" w:cs="Arial"/>
        </w:rPr>
      </w:pPr>
    </w:p>
    <w:p w14:paraId="1DA44F4B" w14:textId="77777777" w:rsidR="00070DC4" w:rsidRPr="00395136" w:rsidRDefault="00070DC4" w:rsidP="009360B4">
      <w:pPr>
        <w:pStyle w:val="Akapitzlist"/>
        <w:spacing w:after="0"/>
        <w:ind w:left="851"/>
        <w:jc w:val="both"/>
        <w:rPr>
          <w:rFonts w:ascii="Verdana" w:hAnsi="Verdana" w:cstheme="minorHAnsi"/>
          <w:color w:val="000000" w:themeColor="text1"/>
          <w:sz w:val="18"/>
          <w:szCs w:val="18"/>
          <w:u w:val="single"/>
        </w:rPr>
      </w:pPr>
    </w:p>
    <w:p w14:paraId="342F40AC" w14:textId="45837D98" w:rsidR="00C845D6" w:rsidRPr="009360B4" w:rsidRDefault="00FC64C1" w:rsidP="009360B4">
      <w:pPr>
        <w:pStyle w:val="Tekstpodstawowy"/>
        <w:ind w:left="425" w:hanging="425"/>
        <w:jc w:val="both"/>
        <w:rPr>
          <w:b/>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C845D6" w:rsidRPr="009360B4">
        <w:rPr>
          <w:b/>
        </w:rPr>
        <w:t>Szczegółowe warunki gwarancji</w:t>
      </w:r>
    </w:p>
    <w:p w14:paraId="13D0D5E9"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lastRenderedPageBreak/>
        <w:t>Dostawca gwarantuje, że dostarczony Towar będzie wolny od wszelkich wad materiałowych i wykonawczych.</w:t>
      </w:r>
    </w:p>
    <w:p w14:paraId="4DAB13CD" w14:textId="69F8BA51"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Dostarczony wymiennik musi być prawidłowo zabezpieczony, przed wpływem czynników atmosferycznych (np. foliowanie) gdy Towar nie został zamontowany,  </w:t>
      </w:r>
    </w:p>
    <w:p w14:paraId="3723763E"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667BE909" w14:textId="2A5A9D59"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sidR="00ED72AD">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3AA7E72B"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 .</w:t>
      </w:r>
    </w:p>
    <w:p w14:paraId="565C41D9"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Odpowiedzialność Dostawcy wynikająca z gwarancji nie obejmuje naprawienia szkód poniesionych przez Zamawiającego na skutek wad Towaru. </w:t>
      </w:r>
    </w:p>
    <w:p w14:paraId="0946CD91" w14:textId="5DC84F4C" w:rsidR="00C845D6" w:rsidRPr="00395136" w:rsidRDefault="00C845D6" w:rsidP="00395136">
      <w:pPr>
        <w:pStyle w:val="Style6"/>
        <w:widowControl/>
        <w:numPr>
          <w:ilvl w:val="0"/>
          <w:numId w:val="48"/>
        </w:numPr>
        <w:spacing w:before="77"/>
        <w:jc w:val="both"/>
        <w:rPr>
          <w:sz w:val="18"/>
          <w:szCs w:val="18"/>
        </w:rPr>
      </w:pPr>
      <w:r w:rsidRPr="00395136">
        <w:rPr>
          <w:rStyle w:val="FontStyle17"/>
          <w:rFonts w:ascii="Verdana" w:hAnsi="Verdana"/>
          <w:sz w:val="18"/>
          <w:szCs w:val="18"/>
        </w:rPr>
        <w:t>Gwarancja jest ważna po uiszczeniu przez Zamawiającego całkowitej Ceny Towaru określonej w Umowie.</w:t>
      </w:r>
    </w:p>
    <w:p w14:paraId="45E4AD02" w14:textId="77777777" w:rsidR="00527570" w:rsidRDefault="00527570" w:rsidP="00395136">
      <w:pPr>
        <w:pStyle w:val="Akapitzlist"/>
        <w:spacing w:line="360" w:lineRule="auto"/>
        <w:ind w:left="426"/>
        <w:rPr>
          <w:rFonts w:ascii="Verdana" w:hAnsi="Verdana" w:cstheme="minorHAnsi"/>
          <w:b/>
          <w:color w:val="000000" w:themeColor="text1"/>
          <w:sz w:val="18"/>
        </w:rPr>
      </w:pPr>
    </w:p>
    <w:p w14:paraId="0A1D2659" w14:textId="46ABBFAA" w:rsidR="008A2E70" w:rsidRPr="00631411" w:rsidRDefault="008A2E70" w:rsidP="00031E7D">
      <w:pPr>
        <w:pStyle w:val="Akapitzlist"/>
        <w:numPr>
          <w:ilvl w:val="0"/>
          <w:numId w:val="39"/>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1B54D437" w14:textId="3DE2DD17" w:rsidR="008A2E70" w:rsidRPr="00703DBA" w:rsidRDefault="005620CA" w:rsidP="00031E7D">
      <w:pPr>
        <w:pStyle w:val="Akapitzlist"/>
        <w:numPr>
          <w:ilvl w:val="1"/>
          <w:numId w:val="39"/>
        </w:numPr>
        <w:ind w:left="851" w:hanging="425"/>
        <w:jc w:val="both"/>
        <w:rPr>
          <w:rFonts w:ascii="Verdana" w:hAnsi="Verdana" w:cs="Arial"/>
          <w:color w:val="FF0000"/>
          <w:sz w:val="18"/>
        </w:rPr>
      </w:pPr>
      <w:r>
        <w:rPr>
          <w:rFonts w:ascii="Verdana" w:hAnsi="Verdana" w:cs="Arial"/>
          <w:color w:val="000000" w:themeColor="text1"/>
          <w:sz w:val="18"/>
        </w:rPr>
        <w:t xml:space="preserve">Przetarg otwarty niepubliczny </w:t>
      </w:r>
    </w:p>
    <w:p w14:paraId="205DF815" w14:textId="77777777" w:rsidR="0076631A" w:rsidRDefault="0076631A" w:rsidP="00631411">
      <w:pPr>
        <w:pStyle w:val="Akapitzlist"/>
        <w:spacing w:after="120"/>
        <w:ind w:left="426"/>
        <w:jc w:val="both"/>
        <w:rPr>
          <w:rFonts w:ascii="Franklin Gothic Book" w:hAnsi="Franklin Gothic Book" w:cs="Calibri"/>
          <w:b/>
          <w:bCs/>
        </w:rPr>
      </w:pPr>
    </w:p>
    <w:p w14:paraId="5002F6A6" w14:textId="77777777" w:rsidR="009A27DD" w:rsidRPr="009A27DD" w:rsidRDefault="009A27DD" w:rsidP="00031E7D">
      <w:pPr>
        <w:pStyle w:val="Akapitzlist"/>
        <w:numPr>
          <w:ilvl w:val="0"/>
          <w:numId w:val="39"/>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1CBD20EA" w14:textId="1ADC3EA4" w:rsidR="009A27DD" w:rsidRPr="009A27DD" w:rsidRDefault="006C60E5" w:rsidP="00031E7D">
      <w:pPr>
        <w:pStyle w:val="Akapitzlist"/>
        <w:numPr>
          <w:ilvl w:val="0"/>
          <w:numId w:val="40"/>
        </w:numPr>
        <w:spacing w:after="0"/>
        <w:ind w:left="851" w:hanging="425"/>
        <w:jc w:val="both"/>
        <w:rPr>
          <w:rFonts w:ascii="Verdana" w:hAnsi="Verdana"/>
          <w:sz w:val="18"/>
        </w:rPr>
      </w:pPr>
      <w:r>
        <w:rPr>
          <w:rFonts w:ascii="Verdana" w:hAnsi="Verdana"/>
          <w:b/>
          <w:sz w:val="18"/>
        </w:rPr>
        <w:t xml:space="preserve">Od dnia </w:t>
      </w:r>
      <w:r w:rsidR="00FC64C1">
        <w:rPr>
          <w:rFonts w:ascii="Verdana" w:hAnsi="Verdana"/>
          <w:b/>
          <w:sz w:val="18"/>
        </w:rPr>
        <w:t>31</w:t>
      </w:r>
      <w:r w:rsidR="00E13E99">
        <w:rPr>
          <w:rFonts w:ascii="Verdana" w:hAnsi="Verdana"/>
          <w:b/>
          <w:sz w:val="18"/>
        </w:rPr>
        <w:t>.</w:t>
      </w:r>
      <w:r w:rsidR="00FC64C1">
        <w:rPr>
          <w:rFonts w:ascii="Verdana" w:hAnsi="Verdana"/>
          <w:b/>
          <w:sz w:val="18"/>
        </w:rPr>
        <w:t>03</w:t>
      </w:r>
      <w:r w:rsidR="00E13E99">
        <w:rPr>
          <w:rFonts w:ascii="Verdana" w:hAnsi="Verdana"/>
          <w:b/>
          <w:sz w:val="18"/>
        </w:rPr>
        <w:t>.</w:t>
      </w:r>
      <w:r w:rsidR="00FC64C1">
        <w:rPr>
          <w:rFonts w:ascii="Verdana" w:hAnsi="Verdana"/>
          <w:b/>
          <w:sz w:val="18"/>
        </w:rPr>
        <w:t>2020r</w:t>
      </w:r>
      <w:r w:rsidR="00E13E99">
        <w:rPr>
          <w:rFonts w:ascii="Verdana" w:hAnsi="Verdana"/>
          <w:b/>
          <w:sz w:val="18"/>
        </w:rPr>
        <w:t>. godz. 7</w:t>
      </w:r>
      <w:r w:rsidR="00E13E99">
        <w:rPr>
          <w:rFonts w:ascii="Verdana" w:hAnsi="Verdana"/>
          <w:b/>
          <w:sz w:val="18"/>
          <w:vertAlign w:val="superscript"/>
        </w:rPr>
        <w:t>00</w:t>
      </w:r>
      <w:r>
        <w:rPr>
          <w:rFonts w:ascii="Verdana" w:hAnsi="Verdana"/>
          <w:b/>
          <w:sz w:val="18"/>
        </w:rPr>
        <w:t xml:space="preserve"> do dnia </w:t>
      </w:r>
      <w:r w:rsidR="00FC64C1">
        <w:rPr>
          <w:rFonts w:ascii="Verdana" w:hAnsi="Verdana"/>
          <w:b/>
          <w:sz w:val="18"/>
        </w:rPr>
        <w:t>31.03.2020</w:t>
      </w:r>
      <w:r w:rsidR="00E13E99">
        <w:rPr>
          <w:rFonts w:ascii="Verdana" w:hAnsi="Verdana"/>
          <w:b/>
          <w:sz w:val="18"/>
        </w:rPr>
        <w:t>r. godz. 14</w:t>
      </w:r>
      <w:r w:rsidR="00E13E99">
        <w:rPr>
          <w:rFonts w:ascii="Verdana" w:hAnsi="Verdana"/>
          <w:b/>
          <w:sz w:val="18"/>
          <w:vertAlign w:val="superscript"/>
        </w:rPr>
        <w:t>00</w:t>
      </w:r>
      <w:r w:rsidR="009A27DD" w:rsidRPr="009A27DD">
        <w:rPr>
          <w:rFonts w:ascii="Verdana" w:hAnsi="Verdana"/>
          <w:b/>
          <w:sz w:val="18"/>
        </w:rPr>
        <w:t xml:space="preserve"> </w:t>
      </w:r>
    </w:p>
    <w:p w14:paraId="1EA465FC" w14:textId="77777777" w:rsidR="009A27DD" w:rsidRPr="009A27DD" w:rsidRDefault="009A27DD" w:rsidP="009A27DD">
      <w:pPr>
        <w:pStyle w:val="Akapitzlist"/>
        <w:spacing w:after="0"/>
        <w:ind w:left="360"/>
        <w:rPr>
          <w:rFonts w:ascii="Verdana" w:hAnsi="Verdana"/>
          <w:sz w:val="18"/>
        </w:rPr>
      </w:pPr>
    </w:p>
    <w:p w14:paraId="23E93822" w14:textId="77777777" w:rsidR="009A27DD" w:rsidRPr="009A27DD" w:rsidRDefault="009A27DD" w:rsidP="00031E7D">
      <w:pPr>
        <w:pStyle w:val="Akapitzlist"/>
        <w:numPr>
          <w:ilvl w:val="0"/>
          <w:numId w:val="39"/>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451B440C" w14:textId="77777777" w:rsidR="009A27DD" w:rsidRPr="009A27DD" w:rsidRDefault="009A27DD" w:rsidP="00031E7D">
      <w:pPr>
        <w:pStyle w:val="Nagwek2"/>
        <w:keepNext w:val="0"/>
        <w:keepLines w:val="0"/>
        <w:numPr>
          <w:ilvl w:val="0"/>
          <w:numId w:val="41"/>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jest  teren</w:t>
      </w:r>
      <w:r w:rsidRPr="009A27DD">
        <w:rPr>
          <w:rFonts w:ascii="Verdana" w:hAnsi="Verdana" w:cs="Calibri"/>
          <w:color w:val="auto"/>
          <w:sz w:val="18"/>
          <w:szCs w:val="22"/>
        </w:rPr>
        <w:t xml:space="preserve"> Enea Elektrownia Połaniec Spółka Akcyjna w Zawadzie 26, 28-230 Połaniec.</w:t>
      </w:r>
    </w:p>
    <w:p w14:paraId="420E56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3B090F50" w14:textId="77777777" w:rsidR="009A27DD" w:rsidRPr="009A27DD" w:rsidRDefault="009A27DD" w:rsidP="00031E7D">
      <w:pPr>
        <w:pStyle w:val="Nagwek1"/>
        <w:numPr>
          <w:ilvl w:val="0"/>
          <w:numId w:val="39"/>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659D45EE" w14:textId="77777777" w:rsidR="006C60E5" w:rsidRPr="006C60E5" w:rsidRDefault="009A27DD" w:rsidP="00031E7D">
      <w:pPr>
        <w:pStyle w:val="Nagwek2"/>
        <w:numPr>
          <w:ilvl w:val="1"/>
          <w:numId w:val="37"/>
        </w:numPr>
        <w:spacing w:line="276" w:lineRule="auto"/>
        <w:ind w:left="851" w:hanging="425"/>
        <w:rPr>
          <w:rFonts w:ascii="Verdana" w:hAnsi="Verdana" w:cstheme="minorHAnsi"/>
          <w:sz w:val="18"/>
          <w:szCs w:val="22"/>
        </w:rPr>
      </w:pPr>
      <w:r w:rsidRPr="009A27DD">
        <w:rPr>
          <w:rFonts w:ascii="Verdana" w:hAnsi="Verdana" w:cs="Arial"/>
          <w:color w:val="000000" w:themeColor="text1"/>
          <w:sz w:val="18"/>
          <w:szCs w:val="22"/>
        </w:rPr>
        <w:t>Podstawą do rozliczeń będzie</w:t>
      </w:r>
      <w:r w:rsidR="006C60E5">
        <w:rPr>
          <w:rFonts w:ascii="Verdana" w:hAnsi="Verdana" w:cs="Arial"/>
          <w:color w:val="000000" w:themeColor="text1"/>
          <w:sz w:val="18"/>
          <w:szCs w:val="22"/>
        </w:rPr>
        <w:t>:</w:t>
      </w:r>
    </w:p>
    <w:p w14:paraId="558D4238" w14:textId="77777777" w:rsidR="00E13E99"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Faktura VAT</w:t>
      </w:r>
    </w:p>
    <w:p w14:paraId="5D909B71" w14:textId="3C046FD4" w:rsidR="009A27DD"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 xml:space="preserve">Protokół odbioru podpisany przez strony Umowy </w:t>
      </w:r>
    </w:p>
    <w:p w14:paraId="0FA8320B" w14:textId="0605E614" w:rsidR="006C60E5" w:rsidRDefault="00B1083B"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Dokumentacja powykonawcza</w:t>
      </w:r>
    </w:p>
    <w:p w14:paraId="578CFEBB" w14:textId="77777777" w:rsidR="006C60E5" w:rsidRPr="006C60E5" w:rsidRDefault="006C60E5" w:rsidP="006C60E5"/>
    <w:p w14:paraId="571529D1" w14:textId="77777777" w:rsidR="009A27DD" w:rsidRPr="009A27DD" w:rsidRDefault="009A27DD" w:rsidP="00031E7D">
      <w:pPr>
        <w:pStyle w:val="Nagwek2"/>
        <w:numPr>
          <w:ilvl w:val="1"/>
          <w:numId w:val="37"/>
        </w:numPr>
        <w:spacing w:before="0" w:line="276" w:lineRule="auto"/>
        <w:ind w:left="851"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61F2279E" w14:textId="77777777" w:rsidR="009A27DD" w:rsidRDefault="009A27DD" w:rsidP="00031E7D">
      <w:pPr>
        <w:pStyle w:val="Akapitzlist"/>
        <w:numPr>
          <w:ilvl w:val="1"/>
          <w:numId w:val="37"/>
        </w:numPr>
        <w:ind w:left="851"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21E6B96F" w14:textId="77777777" w:rsidR="005872AF" w:rsidRPr="009A27DD" w:rsidRDefault="005872AF" w:rsidP="005872AF">
      <w:pPr>
        <w:pStyle w:val="Akapitzlist"/>
        <w:ind w:left="851"/>
        <w:rPr>
          <w:rFonts w:ascii="Verdana" w:hAnsi="Verdana"/>
          <w:sz w:val="18"/>
        </w:rPr>
      </w:pPr>
    </w:p>
    <w:p w14:paraId="2B64936B" w14:textId="77777777" w:rsidR="003B0064" w:rsidRPr="003B0064" w:rsidRDefault="003B0064" w:rsidP="00031E7D">
      <w:pPr>
        <w:pStyle w:val="Akapitzlist"/>
        <w:numPr>
          <w:ilvl w:val="0"/>
          <w:numId w:val="39"/>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4C783D46" w14:textId="1142F9E0" w:rsidR="00703DBA" w:rsidRPr="00DA71AE" w:rsidRDefault="00703DBA" w:rsidP="00031E7D">
      <w:pPr>
        <w:numPr>
          <w:ilvl w:val="1"/>
          <w:numId w:val="39"/>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Niezależnie od postanowień </w:t>
      </w:r>
      <w:r w:rsidR="005C184F" w:rsidRPr="00DA71AE">
        <w:rPr>
          <w:rFonts w:eastAsia="Calibri"/>
          <w:sz w:val="18"/>
          <w:szCs w:val="18"/>
          <w:lang w:eastAsia="en-US"/>
        </w:rPr>
        <w:t>OWZ</w:t>
      </w:r>
      <w:r w:rsidR="005C184F">
        <w:rPr>
          <w:rFonts w:eastAsia="Calibri"/>
          <w:sz w:val="18"/>
          <w:szCs w:val="18"/>
          <w:lang w:eastAsia="en-US"/>
        </w:rPr>
        <w:t>T</w:t>
      </w:r>
      <w:r w:rsidR="005C184F" w:rsidRPr="00DA71AE">
        <w:rPr>
          <w:rFonts w:eastAsia="Calibri"/>
          <w:sz w:val="18"/>
          <w:szCs w:val="18"/>
          <w:lang w:eastAsia="en-US"/>
        </w:rPr>
        <w:t xml:space="preserve"> </w:t>
      </w:r>
      <w:r w:rsidRPr="00DA71AE">
        <w:rPr>
          <w:rFonts w:eastAsia="Calibri"/>
          <w:sz w:val="18"/>
          <w:szCs w:val="18"/>
          <w:lang w:eastAsia="en-US"/>
        </w:rPr>
        <w:t>o karach umownych:</w:t>
      </w:r>
    </w:p>
    <w:p w14:paraId="3BD37242" w14:textId="20C66320"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5B3FF8">
        <w:rPr>
          <w:rFonts w:eastAsia="Calibri" w:cs="Arial"/>
          <w:sz w:val="18"/>
          <w:szCs w:val="18"/>
          <w:lang w:eastAsia="en-US"/>
        </w:rPr>
        <w:t>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w:t>
      </w:r>
    </w:p>
    <w:p w14:paraId="39D320EC" w14:textId="71319A37"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 xml:space="preserve">w przypadku niewykonania lub nienależytego wykonania zobowiązań wynikających z Umowy, Wykonawca zapłaci Zamawiającemu karę umowną w wysokości </w:t>
      </w:r>
      <w:r w:rsidR="005C184F">
        <w:rPr>
          <w:rFonts w:eastAsia="Calibri" w:cs="Arial"/>
          <w:sz w:val="18"/>
          <w:szCs w:val="18"/>
          <w:lang w:eastAsia="en-US"/>
        </w:rPr>
        <w:t>0,5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za każdy dzień opóźnienia w stosunku do </w:t>
      </w:r>
      <w:r w:rsidR="00057749">
        <w:rPr>
          <w:rFonts w:eastAsia="Calibri" w:cs="Arial"/>
          <w:sz w:val="18"/>
          <w:szCs w:val="18"/>
          <w:lang w:eastAsia="en-US"/>
        </w:rPr>
        <w:t>terminu</w:t>
      </w:r>
      <w:r w:rsidRPr="00DA71AE">
        <w:rPr>
          <w:rFonts w:eastAsia="Calibri" w:cs="Arial"/>
          <w:sz w:val="18"/>
          <w:szCs w:val="18"/>
          <w:lang w:eastAsia="en-US"/>
        </w:rPr>
        <w:t>.</w:t>
      </w:r>
    </w:p>
    <w:p w14:paraId="73A2DA7E" w14:textId="7A089668" w:rsidR="00AE6B65" w:rsidRPr="00703DBA" w:rsidRDefault="00703DBA" w:rsidP="00031E7D">
      <w:pPr>
        <w:numPr>
          <w:ilvl w:val="0"/>
          <w:numId w:val="42"/>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 xml:space="preserve">ograniczona jest do wysokości  </w:t>
      </w:r>
      <w:r w:rsidR="0019355F">
        <w:rPr>
          <w:rFonts w:eastAsia="Calibri"/>
          <w:sz w:val="18"/>
          <w:szCs w:val="18"/>
          <w:lang w:eastAsia="en-US"/>
        </w:rPr>
        <w:t>10</w:t>
      </w:r>
      <w:r w:rsidR="0019355F" w:rsidRPr="00DA71AE">
        <w:rPr>
          <w:rFonts w:eastAsia="Calibri"/>
          <w:sz w:val="18"/>
          <w:szCs w:val="18"/>
          <w:lang w:eastAsia="en-US"/>
        </w:rPr>
        <w:t xml:space="preserve">% </w:t>
      </w:r>
      <w:r w:rsidRPr="00DA71AE">
        <w:rPr>
          <w:rFonts w:eastAsia="Calibri"/>
          <w:sz w:val="18"/>
          <w:szCs w:val="18"/>
          <w:lang w:eastAsia="en-US"/>
        </w:rPr>
        <w:t xml:space="preserve">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49A50F08"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6392613F" w14:textId="77777777" w:rsidTr="00D43229">
        <w:trPr>
          <w:trHeight w:val="249"/>
        </w:trPr>
        <w:tc>
          <w:tcPr>
            <w:tcW w:w="10110" w:type="dxa"/>
            <w:shd w:val="clear" w:color="auto" w:fill="D9D9D9" w:themeFill="background1" w:themeFillShade="D9"/>
          </w:tcPr>
          <w:p w14:paraId="5C3E781A"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01A9ABFF" w14:textId="77777777" w:rsidR="0076631A" w:rsidRDefault="0076631A" w:rsidP="0076631A">
      <w:pPr>
        <w:spacing w:line="276" w:lineRule="auto"/>
        <w:jc w:val="both"/>
        <w:rPr>
          <w:rFonts w:eastAsia="Calibri" w:cstheme="minorHAnsi"/>
          <w:sz w:val="18"/>
          <w:szCs w:val="18"/>
          <w:lang w:eastAsia="ja-JP"/>
        </w:rPr>
      </w:pPr>
    </w:p>
    <w:p w14:paraId="6537FDA6" w14:textId="77777777" w:rsidR="004E574B" w:rsidRPr="00FF4ACD" w:rsidRDefault="0076631A" w:rsidP="00031E7D">
      <w:pPr>
        <w:pStyle w:val="Akapitzlist"/>
        <w:numPr>
          <w:ilvl w:val="0"/>
          <w:numId w:val="34"/>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300AA2FF" w14:textId="77777777" w:rsidR="00446FA2" w:rsidRPr="00446FA2" w:rsidRDefault="00446FA2" w:rsidP="00031E7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231BDFD7" w14:textId="77777777" w:rsidR="007E2786" w:rsidRPr="00B433EA" w:rsidRDefault="00446FA2" w:rsidP="00031E7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lastRenderedPageBreak/>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F66EE5A" w14:textId="77777777" w:rsidR="0076631A" w:rsidRPr="00B433EA" w:rsidRDefault="009360B4" w:rsidP="0076631A">
      <w:pPr>
        <w:spacing w:after="120" w:line="276" w:lineRule="auto"/>
        <w:ind w:left="360"/>
        <w:jc w:val="both"/>
        <w:rPr>
          <w:rFonts w:eastAsia="Calibri" w:cstheme="minorHAnsi"/>
          <w:sz w:val="18"/>
          <w:szCs w:val="18"/>
          <w:u w:val="single"/>
          <w:lang w:eastAsia="ja-JP"/>
        </w:rPr>
      </w:pPr>
      <w:hyperlink r:id="rId24"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2AD2FC31" w14:textId="77777777" w:rsidR="0076631A" w:rsidRPr="00CE0000" w:rsidRDefault="00CE0000" w:rsidP="00031E7D">
      <w:pPr>
        <w:pStyle w:val="Akapitzlist"/>
        <w:numPr>
          <w:ilvl w:val="0"/>
          <w:numId w:val="24"/>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7B21A343" w14:textId="77777777" w:rsidR="00A023C5" w:rsidRPr="00870B3C" w:rsidRDefault="00A023C5" w:rsidP="00031E7D">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54813BC6" w14:textId="77777777" w:rsidR="006747B9" w:rsidRPr="00F95920" w:rsidRDefault="006747B9" w:rsidP="00F95920">
      <w:pPr>
        <w:spacing w:before="120" w:after="120"/>
        <w:jc w:val="both"/>
        <w:rPr>
          <w:rFonts w:cstheme="minorHAnsi"/>
          <w:sz w:val="14"/>
          <w:szCs w:val="18"/>
          <w:lang w:eastAsia="ja-JP"/>
        </w:rPr>
      </w:pPr>
    </w:p>
    <w:p w14:paraId="7CDEED46" w14:textId="77777777" w:rsidR="00C12151" w:rsidRPr="00962C40" w:rsidRDefault="00042FD3" w:rsidP="00031E7D">
      <w:pPr>
        <w:pStyle w:val="Akapitzlist"/>
        <w:numPr>
          <w:ilvl w:val="0"/>
          <w:numId w:val="34"/>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0F41882D" w14:textId="77777777" w:rsidR="00057749" w:rsidRDefault="002F5518" w:rsidP="00031E7D">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Pr>
          <w:rFonts w:ascii="Verdana" w:hAnsi="Verdana" w:cs="Calibri"/>
          <w:color w:val="000000"/>
          <w:sz w:val="18"/>
          <w:szCs w:val="18"/>
        </w:rPr>
        <w:t xml:space="preserve"> i zaleca przed złożeniem oferty</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14:paraId="6011CFA2" w14:textId="77777777" w:rsidR="002F5518" w:rsidRPr="006747B9" w:rsidRDefault="00057749" w:rsidP="00031E7D">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Pr>
          <w:rFonts w:ascii="Verdana" w:hAnsi="Verdana" w:cs="Calibri"/>
          <w:color w:val="000000"/>
          <w:sz w:val="18"/>
          <w:szCs w:val="18"/>
        </w:rPr>
        <w:t>Wizja lokalna odbędzie się</w:t>
      </w:r>
      <w:r w:rsidR="002F5518">
        <w:rPr>
          <w:rFonts w:ascii="Verdana" w:hAnsi="Verdana" w:cs="Calibri"/>
          <w:color w:val="000000"/>
          <w:sz w:val="18"/>
          <w:szCs w:val="18"/>
        </w:rPr>
        <w:t xml:space="preserve"> </w:t>
      </w:r>
      <w:r>
        <w:rPr>
          <w:rFonts w:ascii="Verdana" w:hAnsi="Verdana" w:cs="Calibri"/>
          <w:color w:val="000000"/>
          <w:sz w:val="18"/>
          <w:szCs w:val="18"/>
        </w:rPr>
        <w:t xml:space="preserve">w dniu </w:t>
      </w:r>
      <w:r w:rsidRPr="00F54511">
        <w:rPr>
          <w:rFonts w:ascii="Verdana" w:hAnsi="Verdana" w:cs="Calibri"/>
          <w:strike/>
          <w:color w:val="000000"/>
          <w:sz w:val="18"/>
          <w:szCs w:val="18"/>
        </w:rPr>
        <w:t>…………………………….</w:t>
      </w:r>
      <w:r w:rsidR="002F5518">
        <w:rPr>
          <w:rFonts w:ascii="Verdana" w:hAnsi="Verdana" w:cs="Calibri"/>
          <w:color w:val="000000"/>
          <w:sz w:val="18"/>
          <w:szCs w:val="18"/>
        </w:rPr>
        <w:t xml:space="preserve"> w godzinach: od </w:t>
      </w:r>
      <w:r w:rsidR="002F5518" w:rsidRPr="006747B9">
        <w:rPr>
          <w:rFonts w:ascii="Verdana" w:hAnsi="Verdana" w:cs="Calibri"/>
          <w:color w:val="000000"/>
          <w:sz w:val="18"/>
          <w:szCs w:val="18"/>
        </w:rPr>
        <w:t xml:space="preserve">godz. </w:t>
      </w:r>
      <w:r w:rsidR="002F5518">
        <w:rPr>
          <w:rFonts w:ascii="Verdana" w:hAnsi="Verdana" w:cs="Calibri"/>
          <w:color w:val="000000"/>
          <w:sz w:val="18"/>
          <w:szCs w:val="18"/>
        </w:rPr>
        <w:t>8:00 do godz. 14:00</w:t>
      </w:r>
      <w:r w:rsidR="002F5518" w:rsidRPr="006747B9">
        <w:rPr>
          <w:rFonts w:ascii="Verdana" w:hAnsi="Verdana" w:cs="Calibri"/>
          <w:color w:val="000000"/>
          <w:sz w:val="18"/>
          <w:szCs w:val="18"/>
        </w:rPr>
        <w:t xml:space="preserve">;  miejsce spotkania: </w:t>
      </w:r>
      <w:r w:rsidR="002F5518">
        <w:rPr>
          <w:rFonts w:ascii="Verdana" w:hAnsi="Verdana" w:cs="Calibri"/>
          <w:color w:val="000000"/>
          <w:sz w:val="18"/>
          <w:szCs w:val="18"/>
        </w:rPr>
        <w:t>brama numer 1 Elektrowni Połaniec. W ramach wizji lokalnej oferenci będą mogli zapoznać się z</w:t>
      </w:r>
      <w:r w:rsidR="002F5518" w:rsidRPr="006747B9">
        <w:rPr>
          <w:rFonts w:ascii="Verdana" w:hAnsi="Verdana" w:cs="Calibri"/>
          <w:color w:val="000000"/>
          <w:sz w:val="18"/>
          <w:szCs w:val="18"/>
        </w:rPr>
        <w:t xml:space="preserve"> </w:t>
      </w:r>
      <w:r w:rsidR="002F5518">
        <w:rPr>
          <w:rFonts w:ascii="Verdana" w:hAnsi="Verdana" w:cs="Calibri"/>
          <w:sz w:val="18"/>
          <w:szCs w:val="18"/>
        </w:rPr>
        <w:t>m</w:t>
      </w:r>
      <w:r w:rsidR="002F5518" w:rsidRPr="006C1BD5">
        <w:rPr>
          <w:rFonts w:ascii="Verdana" w:hAnsi="Verdana" w:cs="Calibri"/>
          <w:sz w:val="18"/>
          <w:szCs w:val="18"/>
        </w:rPr>
        <w:t>iejscem</w:t>
      </w:r>
      <w:r w:rsidR="002F5518">
        <w:rPr>
          <w:rFonts w:ascii="Verdana" w:hAnsi="Verdana" w:cs="Calibri"/>
          <w:sz w:val="18"/>
          <w:szCs w:val="18"/>
        </w:rPr>
        <w:t xml:space="preserve"> odbioru i </w:t>
      </w:r>
      <w:r w:rsidR="002F5518" w:rsidRPr="006C1BD5">
        <w:rPr>
          <w:rFonts w:ascii="Verdana" w:hAnsi="Verdana" w:cs="Calibri"/>
          <w:sz w:val="18"/>
          <w:szCs w:val="18"/>
        </w:rPr>
        <w:t>realizacji zamówienia</w:t>
      </w:r>
      <w:r w:rsidR="002F5518">
        <w:rPr>
          <w:rFonts w:ascii="Verdana" w:hAnsi="Verdana" w:cs="Calibri"/>
          <w:sz w:val="18"/>
          <w:szCs w:val="18"/>
        </w:rPr>
        <w:t>.</w:t>
      </w:r>
    </w:p>
    <w:p w14:paraId="265756EA" w14:textId="367F0D9E" w:rsidR="002F5518" w:rsidRPr="006747B9" w:rsidRDefault="002F5518" w:rsidP="00031E7D">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Content>
          <w:r w:rsidR="00BA38CD">
            <w:rPr>
              <w:rFonts w:ascii="Verdana" w:hAnsi="Verdana" w:cstheme="minorHAnsi"/>
              <w:b/>
              <w:sz w:val="18"/>
              <w:szCs w:val="18"/>
              <w:lang w:eastAsia="ja-JP"/>
            </w:rPr>
            <w:t>nie jest obowiązkowe</w:t>
          </w:r>
        </w:sdtContent>
      </w:sdt>
      <w:r w:rsidRPr="006747B9">
        <w:rPr>
          <w:rFonts w:ascii="Verdana" w:hAnsi="Verdana" w:cs="Calibri"/>
          <w:b/>
          <w:color w:val="000000"/>
          <w:sz w:val="18"/>
          <w:szCs w:val="18"/>
        </w:rPr>
        <w:t>.</w:t>
      </w:r>
    </w:p>
    <w:p w14:paraId="7FAE1968" w14:textId="77777777" w:rsidR="002F5518" w:rsidRPr="006747B9" w:rsidRDefault="002F5518" w:rsidP="00031E7D">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14:paraId="5511B925" w14:textId="77777777" w:rsidR="002F5518" w:rsidRPr="000F6555" w:rsidRDefault="00057749" w:rsidP="00031E7D">
      <w:pPr>
        <w:pStyle w:val="Akapitzlist"/>
        <w:numPr>
          <w:ilvl w:val="1"/>
          <w:numId w:val="27"/>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Pr="00F54511">
        <w:rPr>
          <w:rFonts w:ascii="Verdana" w:hAnsi="Verdana" w:cstheme="minorHAnsi"/>
          <w:strike/>
          <w:sz w:val="18"/>
          <w:szCs w:val="18"/>
        </w:rPr>
        <w:t>…………………………………………</w:t>
      </w:r>
      <w:r w:rsidR="002F5518" w:rsidRPr="00F54511">
        <w:rPr>
          <w:rFonts w:ascii="Verdana" w:hAnsi="Verdana" w:cstheme="minorHAnsi"/>
          <w:strike/>
          <w:sz w:val="18"/>
          <w:szCs w:val="18"/>
        </w:rPr>
        <w:t>,</w:t>
      </w:r>
      <w:r w:rsidR="002F5518" w:rsidRPr="000F6555">
        <w:rPr>
          <w:rFonts w:ascii="Verdana" w:hAnsi="Verdana" w:cstheme="minorHAnsi"/>
          <w:sz w:val="18"/>
          <w:szCs w:val="18"/>
        </w:rPr>
        <w:t xml:space="preserve"> tel</w:t>
      </w:r>
      <w:r w:rsidRPr="00F54511">
        <w:rPr>
          <w:rFonts w:ascii="Verdana" w:hAnsi="Verdana" w:cstheme="minorHAnsi"/>
          <w:strike/>
          <w:sz w:val="18"/>
          <w:szCs w:val="18"/>
        </w:rPr>
        <w:t>……………………………………….</w:t>
      </w:r>
      <w:r w:rsidR="002F5518" w:rsidRPr="00F54511">
        <w:rPr>
          <w:rFonts w:ascii="Verdana" w:hAnsi="Verdana" w:cstheme="minorHAnsi"/>
          <w:strike/>
          <w:sz w:val="18"/>
          <w:szCs w:val="18"/>
        </w:rPr>
        <w:t>,</w:t>
      </w:r>
      <w:r w:rsidR="002F5518" w:rsidRPr="000F6555">
        <w:rPr>
          <w:rFonts w:ascii="Verdana" w:hAnsi="Verdana" w:cstheme="minorHAnsi"/>
          <w:sz w:val="18"/>
          <w:szCs w:val="18"/>
        </w:rPr>
        <w:t xml:space="preserve"> e</w:t>
      </w:r>
      <w:r>
        <w:rPr>
          <w:rFonts w:ascii="Verdana" w:hAnsi="Verdana" w:cstheme="minorHAnsi"/>
          <w:sz w:val="18"/>
          <w:szCs w:val="18"/>
        </w:rPr>
        <w:t>-</w:t>
      </w:r>
      <w:r w:rsidR="002F5518" w:rsidRPr="000F6555">
        <w:rPr>
          <w:rFonts w:ascii="Verdana" w:hAnsi="Verdana" w:cstheme="minorHAnsi"/>
          <w:sz w:val="18"/>
          <w:szCs w:val="18"/>
        </w:rPr>
        <w:t>mail:</w:t>
      </w:r>
      <w:r w:rsidR="002F5518" w:rsidRPr="000F6555">
        <w:rPr>
          <w:rStyle w:val="Hipercze"/>
          <w:rFonts w:ascii="Verdana" w:eastAsia="Times New Roman" w:hAnsi="Verdana" w:cstheme="minorHAnsi"/>
          <w:color w:val="auto"/>
          <w:sz w:val="18"/>
          <w:szCs w:val="18"/>
          <w:lang w:eastAsia="pl-PL"/>
        </w:rPr>
        <w:t xml:space="preserve"> </w:t>
      </w:r>
      <w:r w:rsidR="00735F7E" w:rsidRPr="00F54511">
        <w:rPr>
          <w:rStyle w:val="Hipercze"/>
          <w:rFonts w:ascii="Verdana" w:eastAsia="Times New Roman" w:hAnsi="Verdana" w:cstheme="minorHAnsi"/>
          <w:strike/>
          <w:color w:val="auto"/>
          <w:sz w:val="18"/>
          <w:szCs w:val="18"/>
          <w:lang w:eastAsia="pl-PL"/>
        </w:rPr>
        <w:t>....................</w:t>
      </w:r>
      <w:hyperlink r:id="rId25" w:history="1">
        <w:r w:rsidR="002F5518" w:rsidRPr="00D7582E">
          <w:rPr>
            <w:rStyle w:val="Hipercze"/>
            <w:rFonts w:ascii="Verdana" w:hAnsi="Verdana"/>
            <w:sz w:val="18"/>
            <w:szCs w:val="18"/>
            <w:lang w:eastAsia="pl-PL"/>
          </w:rPr>
          <w:t>@enea.pl</w:t>
        </w:r>
      </w:hyperlink>
    </w:p>
    <w:p w14:paraId="23F89EC7" w14:textId="77777777" w:rsidR="00C12151" w:rsidRPr="006747B9" w:rsidRDefault="00042FD3" w:rsidP="00031E7D">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14:paraId="13F00612" w14:textId="77777777" w:rsidR="00C12151" w:rsidRPr="006747B9" w:rsidRDefault="00042FD3" w:rsidP="00031E7D">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7A25A8D7" w14:textId="77777777" w:rsidR="00C12151" w:rsidRPr="006747B9" w:rsidRDefault="00042FD3" w:rsidP="00031E7D">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11CB4B2D" w14:textId="77777777" w:rsidR="00C12151" w:rsidRPr="006747B9" w:rsidRDefault="00042FD3" w:rsidP="00031E7D">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3F0FB59F" w14:textId="77777777" w:rsidR="00042FD3" w:rsidRPr="006747B9" w:rsidRDefault="00042FD3" w:rsidP="00031E7D">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58B7580C" w14:textId="77777777" w:rsidR="00957051" w:rsidRPr="0067193D" w:rsidRDefault="00957051" w:rsidP="00C12151">
      <w:pPr>
        <w:spacing w:before="120" w:after="120"/>
        <w:rPr>
          <w:rFonts w:cstheme="minorHAnsi"/>
          <w:b/>
          <w:color w:val="000000" w:themeColor="text1"/>
          <w:sz w:val="18"/>
          <w:szCs w:val="18"/>
        </w:rPr>
      </w:pPr>
    </w:p>
    <w:p w14:paraId="0CB9A28C" w14:textId="77777777" w:rsidR="00E605DB" w:rsidRDefault="005273AE" w:rsidP="005273AE">
      <w:pPr>
        <w:rPr>
          <w:lang w:val="de-DE"/>
        </w:rPr>
      </w:pPr>
      <w:r>
        <w:rPr>
          <w:lang w:val="de-DE"/>
        </w:rPr>
        <w:br w:type="page"/>
      </w:r>
    </w:p>
    <w:p w14:paraId="489D94B3"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0B8565C" w14:textId="77777777" w:rsidTr="00982875">
        <w:tc>
          <w:tcPr>
            <w:tcW w:w="10054" w:type="dxa"/>
            <w:shd w:val="clear" w:color="auto" w:fill="FBD4B4" w:themeFill="accent6" w:themeFillTint="66"/>
          </w:tcPr>
          <w:p w14:paraId="605E6793"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5AD5C6BC" w14:textId="77777777" w:rsidR="00EA4FFB" w:rsidRPr="004D31AB" w:rsidRDefault="00EA4FFB" w:rsidP="00EA4FFB">
      <w:pPr>
        <w:autoSpaceDE w:val="0"/>
        <w:autoSpaceDN w:val="0"/>
        <w:adjustRightInd w:val="0"/>
        <w:rPr>
          <w:b/>
          <w:sz w:val="24"/>
        </w:rPr>
      </w:pPr>
    </w:p>
    <w:p w14:paraId="563606CB" w14:textId="77777777" w:rsidR="00EA4FFB" w:rsidRPr="00C53CB5" w:rsidRDefault="00EA4FFB" w:rsidP="00EA4FFB">
      <w:pPr>
        <w:rPr>
          <w:rFonts w:cstheme="minorHAnsi"/>
          <w:b/>
          <w:color w:val="333333"/>
          <w:sz w:val="18"/>
          <w:szCs w:val="18"/>
        </w:rPr>
      </w:pPr>
    </w:p>
    <w:p w14:paraId="6349C726" w14:textId="4DDF24A4" w:rsidR="006D42BF" w:rsidRPr="0013424F" w:rsidRDefault="006D42BF" w:rsidP="006D42BF">
      <w:pPr>
        <w:spacing w:after="120"/>
        <w:jc w:val="right"/>
        <w:rPr>
          <w:rFonts w:cs="Calibri"/>
          <w:b/>
          <w:bCs/>
          <w:sz w:val="28"/>
          <w:szCs w:val="28"/>
        </w:rPr>
      </w:pPr>
    </w:p>
    <w:p w14:paraId="1C13934D" w14:textId="77777777" w:rsidR="006D42BF" w:rsidRPr="00395136" w:rsidRDefault="006D42BF" w:rsidP="006D42BF">
      <w:pPr>
        <w:jc w:val="center"/>
        <w:rPr>
          <w:rStyle w:val="lslabeltext"/>
          <w:b/>
          <w:sz w:val="18"/>
          <w:szCs w:val="18"/>
        </w:rPr>
      </w:pPr>
      <w:r w:rsidRPr="00395136">
        <w:rPr>
          <w:rFonts w:cs="Calibri"/>
          <w:b/>
          <w:bCs/>
          <w:sz w:val="18"/>
          <w:szCs w:val="18"/>
        </w:rPr>
        <w:t xml:space="preserve">Umowa nr </w:t>
      </w:r>
      <w:r w:rsidRPr="00395136">
        <w:rPr>
          <w:rStyle w:val="lslabeltext"/>
          <w:b/>
          <w:sz w:val="18"/>
          <w:szCs w:val="18"/>
        </w:rPr>
        <w:t>NZ/……/4100/90000……..…./5000………/2019</w:t>
      </w:r>
    </w:p>
    <w:p w14:paraId="36069F81" w14:textId="77777777" w:rsidR="006D42BF" w:rsidRPr="00395136" w:rsidRDefault="006D42BF" w:rsidP="006D42BF">
      <w:pPr>
        <w:spacing w:after="120"/>
        <w:jc w:val="center"/>
        <w:rPr>
          <w:rFonts w:cs="Calibri"/>
          <w:bCs/>
          <w:sz w:val="18"/>
          <w:szCs w:val="18"/>
        </w:rPr>
      </w:pPr>
      <w:r w:rsidRPr="00395136">
        <w:rPr>
          <w:rFonts w:cs="Calibri"/>
          <w:bCs/>
          <w:sz w:val="18"/>
          <w:szCs w:val="18"/>
        </w:rPr>
        <w:t xml:space="preserve"> (zwana w dalszej części</w:t>
      </w:r>
      <w:r w:rsidRPr="00395136">
        <w:rPr>
          <w:rFonts w:cs="Calibri"/>
          <w:b/>
          <w:bCs/>
          <w:sz w:val="18"/>
          <w:szCs w:val="18"/>
        </w:rPr>
        <w:t xml:space="preserve"> "Umową"</w:t>
      </w:r>
      <w:r w:rsidRPr="00395136">
        <w:rPr>
          <w:rFonts w:cs="Calibri"/>
          <w:bCs/>
          <w:sz w:val="18"/>
          <w:szCs w:val="18"/>
        </w:rPr>
        <w:t>)</w:t>
      </w:r>
    </w:p>
    <w:p w14:paraId="3721E9FC" w14:textId="77777777" w:rsidR="006D42BF" w:rsidRPr="00395136" w:rsidRDefault="006D42BF" w:rsidP="006D42BF">
      <w:pPr>
        <w:spacing w:line="360" w:lineRule="auto"/>
        <w:jc w:val="both"/>
        <w:rPr>
          <w:rFonts w:cs="Calibri"/>
          <w:sz w:val="18"/>
          <w:szCs w:val="18"/>
        </w:rPr>
      </w:pPr>
      <w:r w:rsidRPr="00395136">
        <w:rPr>
          <w:rFonts w:cs="Calibri"/>
          <w:sz w:val="18"/>
          <w:szCs w:val="18"/>
        </w:rPr>
        <w:t>zawarta w Zawadzie w dniu ……………………... 2019 roku, pomiędzy:</w:t>
      </w:r>
    </w:p>
    <w:p w14:paraId="2B1A4562" w14:textId="77777777" w:rsidR="006D42BF" w:rsidRPr="00395136" w:rsidRDefault="006D42BF" w:rsidP="006D42BF">
      <w:pPr>
        <w:spacing w:line="360" w:lineRule="auto"/>
        <w:jc w:val="both"/>
        <w:rPr>
          <w:rFonts w:cs="Calibri"/>
          <w:iCs/>
          <w:kern w:val="20"/>
          <w:sz w:val="18"/>
          <w:szCs w:val="18"/>
        </w:rPr>
      </w:pPr>
      <w:r w:rsidRPr="00395136">
        <w:rPr>
          <w:rFonts w:cs="Calibri"/>
          <w:b/>
          <w:iCs/>
          <w:kern w:val="20"/>
          <w:sz w:val="18"/>
          <w:szCs w:val="18"/>
        </w:rPr>
        <w:t>Enea Elektrownia Połaniec Spółka Akcyjna</w:t>
      </w:r>
      <w:r w:rsidRPr="00395136">
        <w:rPr>
          <w:rFonts w:cs="Calibri"/>
          <w:iCs/>
          <w:kern w:val="20"/>
          <w:sz w:val="18"/>
          <w:szCs w:val="18"/>
        </w:rPr>
        <w:t xml:space="preserve"> (skrót firmy: Enea Połaniec S.A.) z siedzibą: Zawada 26, 28-230 Połaniec, </w:t>
      </w:r>
      <w:r w:rsidRPr="00395136">
        <w:rPr>
          <w:rFonts w:cs="Calibri"/>
          <w:bCs/>
          <w:iCs/>
          <w:kern w:val="20"/>
          <w:sz w:val="18"/>
          <w:szCs w:val="18"/>
        </w:rPr>
        <w:t xml:space="preserve">zarejestrowaną pod numerem KRS 0000053769 przez Sąd Rejonowy w Kielcach, </w:t>
      </w:r>
      <w:r w:rsidRPr="00395136">
        <w:rPr>
          <w:rFonts w:cs="Calibri"/>
          <w:bCs/>
          <w:iCs/>
          <w:kern w:val="20"/>
          <w:sz w:val="18"/>
          <w:szCs w:val="18"/>
        </w:rPr>
        <w:br/>
        <w:t>X Wydział Gospodarczy Krajowego Rejestru Sądowego,</w:t>
      </w:r>
      <w:r w:rsidRPr="00395136">
        <w:rPr>
          <w:rFonts w:cs="Calibri"/>
          <w:iCs/>
          <w:kern w:val="20"/>
          <w:sz w:val="18"/>
          <w:szCs w:val="18"/>
        </w:rPr>
        <w:t xml:space="preserve"> kapitał zakładowy </w:t>
      </w:r>
      <w:r w:rsidRPr="00395136">
        <w:rPr>
          <w:rFonts w:cs="Calibri"/>
          <w:bCs/>
          <w:iCs/>
          <w:kern w:val="20"/>
          <w:sz w:val="18"/>
          <w:szCs w:val="18"/>
        </w:rPr>
        <w:t xml:space="preserve">713 500 000 zł </w:t>
      </w:r>
      <w:r w:rsidRPr="00395136">
        <w:rPr>
          <w:rFonts w:cs="Calibri"/>
          <w:iCs/>
          <w:kern w:val="20"/>
          <w:sz w:val="18"/>
          <w:szCs w:val="18"/>
        </w:rPr>
        <w:t>w całości wpłacony,</w:t>
      </w:r>
      <w:r w:rsidRPr="00395136">
        <w:rPr>
          <w:rFonts w:cs="Calibri"/>
          <w:bCs/>
          <w:iCs/>
          <w:kern w:val="20"/>
          <w:sz w:val="18"/>
          <w:szCs w:val="18"/>
        </w:rPr>
        <w:t xml:space="preserve"> NIP: 866-00-01-429,</w:t>
      </w:r>
      <w:r w:rsidRPr="00395136">
        <w:rPr>
          <w:rFonts w:cs="Calibri"/>
          <w:iCs/>
          <w:kern w:val="20"/>
          <w:sz w:val="18"/>
          <w:szCs w:val="18"/>
        </w:rPr>
        <w:t xml:space="preserve"> zwaną dalej </w:t>
      </w:r>
      <w:r w:rsidRPr="00395136">
        <w:rPr>
          <w:rFonts w:cs="Calibri"/>
          <w:bCs/>
          <w:iCs/>
          <w:kern w:val="20"/>
          <w:sz w:val="18"/>
          <w:szCs w:val="18"/>
        </w:rPr>
        <w:t>„</w:t>
      </w:r>
      <w:r w:rsidRPr="00395136">
        <w:rPr>
          <w:rFonts w:cs="Calibri"/>
          <w:b/>
          <w:bCs/>
          <w:iCs/>
          <w:kern w:val="20"/>
          <w:sz w:val="18"/>
          <w:szCs w:val="18"/>
        </w:rPr>
        <w:t>Zamawiającym</w:t>
      </w:r>
      <w:r w:rsidRPr="00395136">
        <w:rPr>
          <w:rFonts w:cs="Calibri"/>
          <w:bCs/>
          <w:iCs/>
          <w:kern w:val="20"/>
          <w:sz w:val="18"/>
          <w:szCs w:val="18"/>
        </w:rPr>
        <w:t>”</w:t>
      </w:r>
      <w:r w:rsidRPr="00395136">
        <w:rPr>
          <w:rFonts w:cs="Calibri"/>
          <w:iCs/>
          <w:kern w:val="20"/>
          <w:sz w:val="18"/>
          <w:szCs w:val="18"/>
        </w:rPr>
        <w:t>, którego reprezentują:</w:t>
      </w:r>
    </w:p>
    <w:p w14:paraId="29E49C77" w14:textId="77777777" w:rsidR="006D42BF" w:rsidRPr="00395136" w:rsidRDefault="006D42BF" w:rsidP="006D42BF">
      <w:pPr>
        <w:suppressAutoHyphens/>
        <w:jc w:val="both"/>
        <w:rPr>
          <w:rFonts w:cs="Calibri"/>
          <w:b/>
          <w:i/>
          <w:sz w:val="18"/>
          <w:szCs w:val="18"/>
        </w:rPr>
      </w:pPr>
      <w:r w:rsidRPr="00395136">
        <w:rPr>
          <w:rFonts w:cs="Calibri"/>
          <w:sz w:val="18"/>
          <w:szCs w:val="18"/>
        </w:rPr>
        <w:t xml:space="preserve"> </w:t>
      </w:r>
      <w:r w:rsidRPr="00395136">
        <w:rPr>
          <w:rFonts w:cs="Calibri"/>
          <w:b/>
          <w:sz w:val="18"/>
          <w:szCs w:val="18"/>
        </w:rPr>
        <w:t>Marek Ryński</w:t>
      </w:r>
      <w:r w:rsidRPr="00395136">
        <w:rPr>
          <w:rFonts w:cs="Calibri"/>
          <w:sz w:val="18"/>
          <w:szCs w:val="18"/>
        </w:rPr>
        <w:t xml:space="preserve">           - Wiceprezes Zarządu ds. technicznych</w:t>
      </w:r>
    </w:p>
    <w:p w14:paraId="42534F3B" w14:textId="77777777" w:rsidR="006D42BF" w:rsidRPr="00395136" w:rsidRDefault="006D42BF" w:rsidP="006D42BF">
      <w:pPr>
        <w:suppressAutoHyphens/>
        <w:jc w:val="both"/>
        <w:rPr>
          <w:rFonts w:cs="Calibri"/>
          <w:sz w:val="18"/>
          <w:szCs w:val="18"/>
        </w:rPr>
      </w:pPr>
      <w:r w:rsidRPr="00395136">
        <w:rPr>
          <w:rFonts w:cs="Calibri"/>
          <w:b/>
          <w:sz w:val="18"/>
          <w:szCs w:val="18"/>
        </w:rPr>
        <w:t xml:space="preserve"> Mirosław Jabłoński </w:t>
      </w:r>
      <w:r w:rsidRPr="00395136">
        <w:rPr>
          <w:rFonts w:cs="Calibri"/>
          <w:sz w:val="18"/>
          <w:szCs w:val="18"/>
        </w:rPr>
        <w:t>- Prokurent</w:t>
      </w:r>
    </w:p>
    <w:p w14:paraId="111367A6" w14:textId="77777777" w:rsidR="006D42BF" w:rsidRPr="00395136" w:rsidRDefault="006D42BF" w:rsidP="006D42BF">
      <w:pPr>
        <w:jc w:val="both"/>
        <w:rPr>
          <w:rFonts w:cs="Calibri"/>
          <w:b/>
          <w:sz w:val="18"/>
          <w:szCs w:val="18"/>
        </w:rPr>
      </w:pPr>
      <w:r w:rsidRPr="00395136">
        <w:rPr>
          <w:rFonts w:cs="Calibri"/>
          <w:b/>
          <w:sz w:val="18"/>
          <w:szCs w:val="18"/>
        </w:rPr>
        <w:t>a</w:t>
      </w:r>
    </w:p>
    <w:p w14:paraId="307BFD48" w14:textId="77777777" w:rsidR="006D42BF" w:rsidRPr="00395136" w:rsidRDefault="006D42BF" w:rsidP="006D42BF">
      <w:pPr>
        <w:spacing w:before="120" w:after="120"/>
        <w:jc w:val="both"/>
        <w:rPr>
          <w:rFonts w:cs="Calibri"/>
          <w:sz w:val="18"/>
          <w:szCs w:val="18"/>
        </w:rPr>
      </w:pPr>
      <w:r w:rsidRPr="00395136">
        <w:rPr>
          <w:rFonts w:cs="Calibri"/>
          <w:b/>
          <w:iCs/>
          <w:kern w:val="20"/>
          <w:sz w:val="18"/>
          <w:szCs w:val="18"/>
        </w:rPr>
        <w:t>……………………………………………….</w:t>
      </w:r>
      <w:r w:rsidRPr="00395136">
        <w:rPr>
          <w:rFonts w:cs="Calibri"/>
          <w:iCs/>
          <w:kern w:val="20"/>
          <w:sz w:val="18"/>
          <w:szCs w:val="18"/>
        </w:rPr>
        <w:t xml:space="preserve"> adres: ul. Zawada26, 28-230 Połaniec,  wpisaną do Rejestru Przedsiębiorców Krajowego Rejestru Sądowego, prowadzonego przez SYSTEM, Sygnatura akt ………………………………., pod numerem KRS: …………………………, (NIP:…………………………), kapitał zakładowy …………………………….. PLN zwany dalej „</w:t>
      </w:r>
      <w:r w:rsidRPr="00395136">
        <w:rPr>
          <w:rFonts w:cs="Calibri"/>
          <w:b/>
          <w:iCs/>
          <w:kern w:val="20"/>
          <w:sz w:val="18"/>
          <w:szCs w:val="18"/>
        </w:rPr>
        <w:t>Dostawcą</w:t>
      </w:r>
      <w:r w:rsidRPr="00395136">
        <w:rPr>
          <w:rFonts w:cs="Calibri"/>
          <w:iCs/>
          <w:kern w:val="20"/>
          <w:sz w:val="18"/>
          <w:szCs w:val="18"/>
        </w:rPr>
        <w:t xml:space="preserve">” reprezentowanym przez: </w:t>
      </w:r>
    </w:p>
    <w:p w14:paraId="1FB092EB" w14:textId="77777777" w:rsidR="006D42BF" w:rsidRPr="00395136" w:rsidRDefault="006D42BF" w:rsidP="006D42BF">
      <w:pPr>
        <w:suppressAutoHyphens/>
        <w:jc w:val="both"/>
        <w:rPr>
          <w:rFonts w:cs="Calibri"/>
          <w:b/>
          <w:sz w:val="18"/>
          <w:szCs w:val="18"/>
        </w:rPr>
      </w:pPr>
      <w:r w:rsidRPr="00395136">
        <w:rPr>
          <w:rFonts w:cs="Calibri"/>
          <w:b/>
          <w:sz w:val="18"/>
          <w:szCs w:val="18"/>
        </w:rPr>
        <w:t>…………………………………………………….</w:t>
      </w:r>
    </w:p>
    <w:p w14:paraId="5400FA17" w14:textId="77777777" w:rsidR="006D42BF" w:rsidRPr="00395136" w:rsidRDefault="006D42BF" w:rsidP="006D42BF">
      <w:pPr>
        <w:suppressAutoHyphens/>
        <w:jc w:val="both"/>
        <w:rPr>
          <w:rFonts w:cs="Calibri"/>
          <w:b/>
          <w:sz w:val="18"/>
          <w:szCs w:val="18"/>
        </w:rPr>
      </w:pPr>
    </w:p>
    <w:p w14:paraId="44873173" w14:textId="77777777" w:rsidR="006D42BF" w:rsidRPr="00395136" w:rsidRDefault="006D42BF" w:rsidP="006D42BF">
      <w:pPr>
        <w:spacing w:after="120"/>
        <w:rPr>
          <w:rFonts w:cs="Calibri"/>
          <w:sz w:val="18"/>
          <w:szCs w:val="18"/>
        </w:rPr>
      </w:pPr>
      <w:r w:rsidRPr="00395136">
        <w:rPr>
          <w:rFonts w:cs="Calibri"/>
          <w:sz w:val="18"/>
          <w:szCs w:val="18"/>
        </w:rPr>
        <w:t>Zamawiający oraz Dostawca będą dalej łącznie zwani „</w:t>
      </w:r>
      <w:r w:rsidRPr="00395136">
        <w:rPr>
          <w:rFonts w:cs="Calibri"/>
          <w:b/>
          <w:sz w:val="18"/>
          <w:szCs w:val="18"/>
        </w:rPr>
        <w:t>Stronami</w:t>
      </w:r>
      <w:r w:rsidRPr="00395136">
        <w:rPr>
          <w:rFonts w:cs="Calibri"/>
          <w:sz w:val="18"/>
          <w:szCs w:val="18"/>
        </w:rPr>
        <w:t>”.</w:t>
      </w:r>
    </w:p>
    <w:p w14:paraId="1180F49A" w14:textId="77777777" w:rsidR="006D42BF" w:rsidRPr="00395136" w:rsidRDefault="006D42BF" w:rsidP="006D42BF">
      <w:pPr>
        <w:spacing w:after="120"/>
        <w:rPr>
          <w:rFonts w:cs="Calibri"/>
          <w:sz w:val="18"/>
          <w:szCs w:val="18"/>
        </w:rPr>
      </w:pPr>
      <w:r w:rsidRPr="00395136">
        <w:rPr>
          <w:rFonts w:cs="Calibri"/>
          <w:sz w:val="18"/>
          <w:szCs w:val="18"/>
        </w:rPr>
        <w:t>Na wstępie Strony stwierdziły, co następuje:</w:t>
      </w:r>
    </w:p>
    <w:p w14:paraId="1B347A09"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i/>
          <w:sz w:val="18"/>
          <w:szCs w:val="18"/>
        </w:rPr>
      </w:pPr>
      <w:r w:rsidRPr="00395136">
        <w:rPr>
          <w:rFonts w:ascii="Verdana" w:hAnsi="Verdana" w:cs="Calibri"/>
          <w:sz w:val="18"/>
          <w:szCs w:val="18"/>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73A66B0" w14:textId="77777777" w:rsidR="006D42BF" w:rsidRPr="00395136" w:rsidRDefault="006D42BF" w:rsidP="00031E7D">
      <w:pPr>
        <w:pStyle w:val="Akapitzlist1"/>
        <w:numPr>
          <w:ilvl w:val="0"/>
          <w:numId w:val="47"/>
        </w:numPr>
        <w:tabs>
          <w:tab w:val="left" w:pos="-1985"/>
          <w:tab w:val="left" w:pos="-1843"/>
          <w:tab w:val="left" w:pos="-1560"/>
          <w:tab w:val="left" w:pos="-1276"/>
        </w:tabs>
        <w:suppressAutoHyphens/>
        <w:spacing w:line="276" w:lineRule="auto"/>
        <w:ind w:left="714" w:hanging="357"/>
        <w:jc w:val="both"/>
        <w:rPr>
          <w:rFonts w:ascii="Verdana" w:hAnsi="Verdana" w:cs="Calibri"/>
          <w:sz w:val="18"/>
          <w:szCs w:val="18"/>
        </w:rPr>
      </w:pPr>
      <w:r w:rsidRPr="00395136">
        <w:rPr>
          <w:rFonts w:ascii="Verdana" w:hAnsi="Verdana" w:cs="Calibri"/>
          <w:sz w:val="18"/>
          <w:szCs w:val="18"/>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2682495A"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sidRPr="00395136">
        <w:rPr>
          <w:rFonts w:ascii="Verdana" w:hAnsi="Verdana" w:cs="Calibr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F44CC3F"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rPr>
          <w:rFonts w:ascii="Verdana" w:hAnsi="Verdana" w:cs="Calibri"/>
          <w:sz w:val="18"/>
          <w:szCs w:val="18"/>
        </w:rPr>
      </w:pPr>
      <w:r w:rsidRPr="00395136">
        <w:rPr>
          <w:rFonts w:ascii="Verdana" w:hAnsi="Verdana" w:cs="Calibri"/>
          <w:sz w:val="18"/>
          <w:szCs w:val="18"/>
        </w:rPr>
        <w:t xml:space="preserve">Ogólne Warunki Zakupu Towarów Zamawiającego w wersji NZ/4/2018 z dnia 7 sierpnia 2018 r. („OWZT”), znajdujące się na stronie internetowej </w:t>
      </w:r>
    </w:p>
    <w:p w14:paraId="3D5C82D3" w14:textId="77777777" w:rsidR="006D42BF" w:rsidRPr="00395136" w:rsidRDefault="009360B4"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hyperlink r:id="rId26" w:history="1">
        <w:r w:rsidR="006D42BF" w:rsidRPr="00395136">
          <w:rPr>
            <w:rStyle w:val="Hipercze"/>
            <w:rFonts w:ascii="Verdana" w:hAnsi="Verdana" w:cs="Calibri"/>
            <w:sz w:val="18"/>
            <w:szCs w:val="18"/>
          </w:rPr>
          <w:t>https://www.enea.pl/grupaenea/o_grupie/enea-polaniec/zamowienia/dokumenty-dla-wykonawcow/owzt-wersja-nz-4-2018.pdf?t=1550148139</w:t>
        </w:r>
      </w:hyperlink>
    </w:p>
    <w:p w14:paraId="2113AEE6" w14:textId="77777777" w:rsidR="006D42BF" w:rsidRPr="00395136" w:rsidRDefault="006D42BF"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r w:rsidRPr="00395136">
        <w:rPr>
          <w:rFonts w:ascii="Verdana" w:hAnsi="Verdana" w:cs="Calibri"/>
          <w:sz w:val="18"/>
          <w:szCs w:val="18"/>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0B2963A8" w14:textId="77777777" w:rsidR="006D42BF" w:rsidRPr="00395136" w:rsidRDefault="006D42BF" w:rsidP="006D42BF">
      <w:pPr>
        <w:keepNext/>
        <w:keepLines/>
        <w:widowControl w:val="0"/>
        <w:spacing w:before="120" w:after="120"/>
        <w:rPr>
          <w:rFonts w:cs="Calibri"/>
          <w:sz w:val="18"/>
          <w:szCs w:val="18"/>
        </w:rPr>
      </w:pPr>
      <w:r w:rsidRPr="00395136">
        <w:rPr>
          <w:rFonts w:cs="Calibri"/>
          <w:sz w:val="18"/>
          <w:szCs w:val="18"/>
        </w:rPr>
        <w:t>W związku z powyższym Strony ustaliły, co następuje:</w:t>
      </w:r>
    </w:p>
    <w:p w14:paraId="4DE0DD0D" w14:textId="77777777" w:rsidR="006D42BF" w:rsidRPr="00395136" w:rsidRDefault="006D42BF" w:rsidP="006D42BF">
      <w:pPr>
        <w:jc w:val="both"/>
        <w:rPr>
          <w:rFonts w:cs="Arial"/>
          <w:b/>
          <w:bCs/>
          <w:sz w:val="18"/>
          <w:szCs w:val="18"/>
          <w:lang w:val="en-US"/>
        </w:rPr>
      </w:pPr>
      <w:r w:rsidRPr="00395136">
        <w:rPr>
          <w:rFonts w:cs="Arial"/>
          <w:sz w:val="18"/>
          <w:szCs w:val="18"/>
        </w:rPr>
        <w:t xml:space="preserve">1.   </w:t>
      </w:r>
      <w:r w:rsidRPr="00395136">
        <w:rPr>
          <w:rFonts w:cs="Arial"/>
          <w:b/>
          <w:bCs/>
          <w:sz w:val="18"/>
          <w:szCs w:val="18"/>
          <w:lang w:val="en-US"/>
        </w:rPr>
        <w:t>PRZEDMIOT UMOWY</w:t>
      </w:r>
    </w:p>
    <w:p w14:paraId="468D1E54" w14:textId="0A10D388" w:rsidR="006D42BF" w:rsidRDefault="006D42BF" w:rsidP="00031E7D">
      <w:pPr>
        <w:pStyle w:val="Nagwek2"/>
        <w:keepNext w:val="0"/>
        <w:keepLines w:val="0"/>
        <w:numPr>
          <w:ilvl w:val="1"/>
          <w:numId w:val="46"/>
        </w:numPr>
        <w:snapToGrid w:val="0"/>
        <w:spacing w:before="0" w:after="120"/>
        <w:jc w:val="both"/>
        <w:rPr>
          <w:rFonts w:ascii="Verdana" w:hAnsi="Verdana" w:cstheme="minorHAnsi"/>
          <w:b/>
          <w:color w:val="auto"/>
          <w:sz w:val="18"/>
          <w:szCs w:val="18"/>
        </w:rPr>
      </w:pPr>
      <w:r w:rsidRPr="00395136">
        <w:rPr>
          <w:rFonts w:ascii="Verdana" w:hAnsi="Verdana" w:cstheme="minorHAnsi"/>
          <w:color w:val="auto"/>
          <w:sz w:val="18"/>
          <w:szCs w:val="18"/>
        </w:rPr>
        <w:t xml:space="preserve">Zamawiający zamawia, a Dostawca zobowiązuje się do  wykonania według załączonej dokumentacji i dostawę </w:t>
      </w:r>
      <w:r w:rsidRPr="00395136">
        <w:rPr>
          <w:rFonts w:ascii="Verdana" w:hAnsi="Verdana" w:cstheme="minorHAnsi"/>
          <w:b/>
          <w:color w:val="auto"/>
          <w:sz w:val="18"/>
          <w:szCs w:val="18"/>
        </w:rPr>
        <w:t>(„Towar”).</w:t>
      </w:r>
    </w:p>
    <w:p w14:paraId="19727F6A" w14:textId="77777777" w:rsidR="008471FC" w:rsidRPr="008471FC" w:rsidRDefault="008471FC" w:rsidP="008471FC">
      <w:r>
        <w:rPr>
          <w:rFonts w:eastAsiaTheme="majorEastAsia" w:cstheme="minorHAnsi"/>
          <w:sz w:val="18"/>
          <w:szCs w:val="18"/>
        </w:rPr>
        <w:tab/>
      </w:r>
    </w:p>
    <w:tbl>
      <w:tblPr>
        <w:tblW w:w="94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3909"/>
        <w:gridCol w:w="1258"/>
        <w:gridCol w:w="1468"/>
        <w:gridCol w:w="1012"/>
        <w:gridCol w:w="1277"/>
      </w:tblGrid>
      <w:tr w:rsidR="008471FC" w:rsidRPr="00BC0B1A" w14:paraId="1AED2DB6" w14:textId="77777777" w:rsidTr="008471FC">
        <w:trPr>
          <w:trHeight w:val="241"/>
        </w:trPr>
        <w:tc>
          <w:tcPr>
            <w:tcW w:w="484" w:type="dxa"/>
          </w:tcPr>
          <w:p w14:paraId="588EC319" w14:textId="77777777" w:rsidR="008471FC" w:rsidRPr="00395136" w:rsidRDefault="008471FC" w:rsidP="00ED72AD">
            <w:pPr>
              <w:rPr>
                <w:color w:val="000000"/>
                <w:sz w:val="18"/>
                <w:szCs w:val="18"/>
              </w:rPr>
            </w:pPr>
            <w:r w:rsidRPr="00395136">
              <w:rPr>
                <w:sz w:val="18"/>
                <w:szCs w:val="18"/>
              </w:rPr>
              <w:lastRenderedPageBreak/>
              <w:t>L.p.</w:t>
            </w:r>
          </w:p>
        </w:tc>
        <w:tc>
          <w:tcPr>
            <w:tcW w:w="3909" w:type="dxa"/>
            <w:shd w:val="clear" w:color="auto" w:fill="auto"/>
            <w:noWrap/>
          </w:tcPr>
          <w:p w14:paraId="77DF7BC2" w14:textId="77777777" w:rsidR="008471FC" w:rsidRPr="00395136" w:rsidRDefault="008471FC" w:rsidP="00ED72AD">
            <w:pPr>
              <w:jc w:val="center"/>
              <w:rPr>
                <w:color w:val="000000"/>
                <w:sz w:val="18"/>
                <w:szCs w:val="18"/>
              </w:rPr>
            </w:pPr>
            <w:r w:rsidRPr="00395136">
              <w:rPr>
                <w:sz w:val="18"/>
                <w:szCs w:val="18"/>
              </w:rPr>
              <w:t>Nazwa</w:t>
            </w:r>
          </w:p>
        </w:tc>
        <w:tc>
          <w:tcPr>
            <w:tcW w:w="1258" w:type="dxa"/>
          </w:tcPr>
          <w:p w14:paraId="539BADF9" w14:textId="77777777" w:rsidR="008471FC" w:rsidRPr="00395136" w:rsidRDefault="008471FC" w:rsidP="00ED72AD">
            <w:pPr>
              <w:rPr>
                <w:color w:val="000000"/>
                <w:sz w:val="18"/>
                <w:szCs w:val="18"/>
              </w:rPr>
            </w:pPr>
            <w:r w:rsidRPr="00395136">
              <w:rPr>
                <w:sz w:val="18"/>
                <w:szCs w:val="18"/>
              </w:rPr>
              <w:t>Indeks</w:t>
            </w:r>
          </w:p>
        </w:tc>
        <w:tc>
          <w:tcPr>
            <w:tcW w:w="1468" w:type="dxa"/>
          </w:tcPr>
          <w:p w14:paraId="166E03E6" w14:textId="77777777" w:rsidR="008471FC" w:rsidRPr="00395136" w:rsidRDefault="008471FC" w:rsidP="00ED72AD">
            <w:pPr>
              <w:rPr>
                <w:color w:val="000000"/>
                <w:sz w:val="18"/>
                <w:szCs w:val="18"/>
              </w:rPr>
            </w:pPr>
            <w:r w:rsidRPr="00395136">
              <w:rPr>
                <w:sz w:val="18"/>
                <w:szCs w:val="18"/>
              </w:rPr>
              <w:t xml:space="preserve">Nr dokumentacji </w:t>
            </w:r>
          </w:p>
        </w:tc>
        <w:tc>
          <w:tcPr>
            <w:tcW w:w="1012" w:type="dxa"/>
          </w:tcPr>
          <w:p w14:paraId="15984B40" w14:textId="77777777" w:rsidR="008471FC" w:rsidRPr="00395136" w:rsidRDefault="008471FC" w:rsidP="00ED72AD">
            <w:pPr>
              <w:rPr>
                <w:color w:val="000000"/>
                <w:sz w:val="18"/>
                <w:szCs w:val="18"/>
              </w:rPr>
            </w:pPr>
            <w:r w:rsidRPr="00395136">
              <w:rPr>
                <w:sz w:val="18"/>
                <w:szCs w:val="18"/>
              </w:rPr>
              <w:t xml:space="preserve">Planowa ilość/szt. </w:t>
            </w:r>
          </w:p>
        </w:tc>
        <w:tc>
          <w:tcPr>
            <w:tcW w:w="1277" w:type="dxa"/>
          </w:tcPr>
          <w:p w14:paraId="0E8B8EAD" w14:textId="77777777" w:rsidR="008471FC" w:rsidRPr="00395136" w:rsidRDefault="008471FC" w:rsidP="00ED72AD">
            <w:pPr>
              <w:rPr>
                <w:color w:val="000000"/>
                <w:sz w:val="18"/>
                <w:szCs w:val="18"/>
              </w:rPr>
            </w:pPr>
            <w:r w:rsidRPr="00395136">
              <w:rPr>
                <w:sz w:val="18"/>
                <w:szCs w:val="18"/>
              </w:rPr>
              <w:t>Termin do</w:t>
            </w:r>
            <w:r>
              <w:rPr>
                <w:sz w:val="18"/>
                <w:szCs w:val="18"/>
              </w:rPr>
              <w:t>stawy</w:t>
            </w:r>
            <w:r w:rsidRPr="00395136">
              <w:rPr>
                <w:sz w:val="18"/>
                <w:szCs w:val="18"/>
              </w:rPr>
              <w:t xml:space="preserve"> </w:t>
            </w:r>
          </w:p>
        </w:tc>
      </w:tr>
      <w:tr w:rsidR="008471FC" w:rsidRPr="00BC0B1A" w14:paraId="7F9E9134" w14:textId="77777777" w:rsidTr="008471FC">
        <w:trPr>
          <w:trHeight w:val="241"/>
        </w:trPr>
        <w:tc>
          <w:tcPr>
            <w:tcW w:w="484" w:type="dxa"/>
          </w:tcPr>
          <w:p w14:paraId="17FF4EB3" w14:textId="77777777" w:rsidR="008471FC" w:rsidRPr="00395136" w:rsidRDefault="008471FC" w:rsidP="00ED72AD">
            <w:pPr>
              <w:rPr>
                <w:color w:val="000000"/>
                <w:sz w:val="18"/>
                <w:szCs w:val="18"/>
              </w:rPr>
            </w:pPr>
            <w:r w:rsidRPr="00395136">
              <w:rPr>
                <w:sz w:val="18"/>
                <w:szCs w:val="18"/>
              </w:rPr>
              <w:t>1</w:t>
            </w:r>
            <w:r>
              <w:rPr>
                <w:sz w:val="18"/>
                <w:szCs w:val="18"/>
              </w:rPr>
              <w:t>.</w:t>
            </w:r>
          </w:p>
        </w:tc>
        <w:tc>
          <w:tcPr>
            <w:tcW w:w="3909" w:type="dxa"/>
            <w:noWrap/>
            <w:hideMark/>
          </w:tcPr>
          <w:p w14:paraId="387AE99E" w14:textId="77777777" w:rsidR="008471FC" w:rsidRPr="00395136" w:rsidRDefault="008471FC" w:rsidP="00ED72AD">
            <w:pPr>
              <w:jc w:val="both"/>
              <w:rPr>
                <w:rFonts w:cs="Arial"/>
                <w:sz w:val="18"/>
                <w:szCs w:val="18"/>
              </w:rPr>
            </w:pPr>
            <w:r>
              <w:rPr>
                <w:rFonts w:cs="Calibri"/>
                <w:bCs/>
                <w:sz w:val="18"/>
              </w:rPr>
              <w:t xml:space="preserve">części środkowej odsiewacza młyna MKM33  </w:t>
            </w:r>
            <w:r>
              <w:rPr>
                <w:rFonts w:cstheme="minorHAnsi"/>
                <w:color w:val="000000" w:themeColor="text1"/>
                <w:sz w:val="18"/>
                <w:szCs w:val="18"/>
              </w:rPr>
              <w:t xml:space="preserve"> </w:t>
            </w:r>
          </w:p>
        </w:tc>
        <w:tc>
          <w:tcPr>
            <w:tcW w:w="1258" w:type="dxa"/>
          </w:tcPr>
          <w:p w14:paraId="5E611BE7" w14:textId="77777777" w:rsidR="008471FC" w:rsidRPr="00395136" w:rsidRDefault="008471FC" w:rsidP="00ED72AD">
            <w:pPr>
              <w:jc w:val="both"/>
              <w:rPr>
                <w:rFonts w:cs="Arial"/>
                <w:sz w:val="18"/>
                <w:szCs w:val="18"/>
              </w:rPr>
            </w:pPr>
            <w:r w:rsidRPr="001106D6">
              <w:rPr>
                <w:rFonts w:cs="Arial"/>
                <w:sz w:val="18"/>
                <w:szCs w:val="18"/>
              </w:rPr>
              <w:t>110025829</w:t>
            </w:r>
          </w:p>
        </w:tc>
        <w:tc>
          <w:tcPr>
            <w:tcW w:w="1468" w:type="dxa"/>
          </w:tcPr>
          <w:p w14:paraId="4E784E06" w14:textId="77777777" w:rsidR="008471FC" w:rsidRPr="00395136" w:rsidRDefault="008471FC" w:rsidP="00ED72AD">
            <w:pPr>
              <w:jc w:val="both"/>
              <w:rPr>
                <w:rFonts w:cs="Arial"/>
                <w:sz w:val="18"/>
                <w:szCs w:val="18"/>
              </w:rPr>
            </w:pPr>
            <w:r>
              <w:rPr>
                <w:rFonts w:ascii="Arial" w:hAnsi="Arial" w:cs="Arial"/>
              </w:rPr>
              <w:t xml:space="preserve">   3-0347</w:t>
            </w:r>
          </w:p>
        </w:tc>
        <w:tc>
          <w:tcPr>
            <w:tcW w:w="1012" w:type="dxa"/>
          </w:tcPr>
          <w:p w14:paraId="7856259A" w14:textId="77777777" w:rsidR="008471FC" w:rsidRPr="00395136" w:rsidRDefault="008471FC" w:rsidP="00ED72AD">
            <w:pPr>
              <w:jc w:val="both"/>
              <w:rPr>
                <w:rFonts w:cs="Arial"/>
                <w:sz w:val="18"/>
                <w:szCs w:val="18"/>
              </w:rPr>
            </w:pPr>
            <w:r>
              <w:rPr>
                <w:rFonts w:cs="Arial"/>
                <w:sz w:val="18"/>
                <w:szCs w:val="18"/>
              </w:rPr>
              <w:t xml:space="preserve">   </w:t>
            </w:r>
            <w:r w:rsidRPr="00395136">
              <w:rPr>
                <w:rFonts w:cs="Arial"/>
                <w:sz w:val="18"/>
                <w:szCs w:val="18"/>
              </w:rPr>
              <w:t>1</w:t>
            </w:r>
            <w:r>
              <w:rPr>
                <w:rFonts w:cs="Arial"/>
                <w:sz w:val="18"/>
                <w:szCs w:val="18"/>
              </w:rPr>
              <w:t>3</w:t>
            </w:r>
          </w:p>
        </w:tc>
        <w:tc>
          <w:tcPr>
            <w:tcW w:w="1277" w:type="dxa"/>
          </w:tcPr>
          <w:p w14:paraId="1BED7497" w14:textId="77777777" w:rsidR="008471FC" w:rsidRPr="00395136" w:rsidRDefault="008471FC" w:rsidP="00ED72AD">
            <w:pPr>
              <w:rPr>
                <w:color w:val="000000"/>
                <w:sz w:val="18"/>
                <w:szCs w:val="18"/>
              </w:rPr>
            </w:pPr>
            <w:r>
              <w:rPr>
                <w:sz w:val="18"/>
                <w:szCs w:val="18"/>
              </w:rPr>
              <w:t>31.03.2020</w:t>
            </w:r>
          </w:p>
        </w:tc>
      </w:tr>
      <w:tr w:rsidR="008471FC" w:rsidRPr="00BC0B1A" w14:paraId="13095575" w14:textId="77777777" w:rsidTr="008471FC">
        <w:trPr>
          <w:trHeight w:val="241"/>
        </w:trPr>
        <w:tc>
          <w:tcPr>
            <w:tcW w:w="484" w:type="dxa"/>
          </w:tcPr>
          <w:p w14:paraId="01357B9E" w14:textId="77777777" w:rsidR="008471FC" w:rsidRPr="00395136" w:rsidRDefault="008471FC" w:rsidP="00ED72AD">
            <w:pPr>
              <w:rPr>
                <w:sz w:val="18"/>
                <w:szCs w:val="18"/>
              </w:rPr>
            </w:pPr>
            <w:r>
              <w:rPr>
                <w:sz w:val="18"/>
                <w:szCs w:val="18"/>
              </w:rPr>
              <w:t>2.</w:t>
            </w:r>
          </w:p>
        </w:tc>
        <w:tc>
          <w:tcPr>
            <w:tcW w:w="3909" w:type="dxa"/>
            <w:noWrap/>
          </w:tcPr>
          <w:p w14:paraId="7BD41C75" w14:textId="77777777" w:rsidR="008471FC" w:rsidRDefault="008471FC" w:rsidP="00ED72AD">
            <w:pPr>
              <w:jc w:val="both"/>
              <w:rPr>
                <w:rFonts w:cs="Calibri"/>
                <w:bCs/>
                <w:sz w:val="18"/>
              </w:rPr>
            </w:pPr>
            <w:r>
              <w:rPr>
                <w:rFonts w:cs="Calibri"/>
                <w:bCs/>
                <w:sz w:val="18"/>
              </w:rPr>
              <w:t>głowicy wylotowej odsiewacza młyna MKM33</w:t>
            </w:r>
          </w:p>
        </w:tc>
        <w:tc>
          <w:tcPr>
            <w:tcW w:w="1258" w:type="dxa"/>
          </w:tcPr>
          <w:p w14:paraId="1354C053" w14:textId="77777777" w:rsidR="008471FC" w:rsidRPr="001106D6" w:rsidRDefault="008471FC" w:rsidP="00ED72AD">
            <w:pPr>
              <w:jc w:val="both"/>
              <w:rPr>
                <w:rFonts w:cs="Arial"/>
                <w:sz w:val="18"/>
                <w:szCs w:val="18"/>
              </w:rPr>
            </w:pPr>
            <w:r w:rsidRPr="001106D6">
              <w:rPr>
                <w:rFonts w:cs="Arial"/>
                <w:sz w:val="18"/>
                <w:szCs w:val="18"/>
              </w:rPr>
              <w:t>110025831</w:t>
            </w:r>
          </w:p>
        </w:tc>
        <w:tc>
          <w:tcPr>
            <w:tcW w:w="1468" w:type="dxa"/>
          </w:tcPr>
          <w:p w14:paraId="3562ECEC" w14:textId="77777777" w:rsidR="008471FC" w:rsidRDefault="008471FC" w:rsidP="00ED72AD">
            <w:pPr>
              <w:rPr>
                <w:rFonts w:ascii="Arial" w:hAnsi="Arial" w:cs="Arial"/>
              </w:rPr>
            </w:pPr>
            <w:r>
              <w:rPr>
                <w:rFonts w:ascii="Arial" w:hAnsi="Arial" w:cs="Arial"/>
              </w:rPr>
              <w:t xml:space="preserve">   2-02741  </w:t>
            </w:r>
          </w:p>
          <w:p w14:paraId="2F27D920" w14:textId="77777777" w:rsidR="008471FC" w:rsidRDefault="008471FC" w:rsidP="00ED72AD">
            <w:pPr>
              <w:rPr>
                <w:rFonts w:ascii="Arial" w:hAnsi="Arial" w:cs="Arial"/>
              </w:rPr>
            </w:pPr>
            <w:r>
              <w:rPr>
                <w:rFonts w:ascii="Arial" w:hAnsi="Arial" w:cs="Arial"/>
              </w:rPr>
              <w:t xml:space="preserve">   2-02742</w:t>
            </w:r>
          </w:p>
          <w:p w14:paraId="26C16DBA" w14:textId="77777777" w:rsidR="008471FC" w:rsidRDefault="008471FC" w:rsidP="00ED72AD">
            <w:pPr>
              <w:jc w:val="both"/>
              <w:rPr>
                <w:rFonts w:ascii="Arial" w:hAnsi="Arial" w:cs="Arial"/>
              </w:rPr>
            </w:pPr>
            <w:r>
              <w:rPr>
                <w:rFonts w:ascii="Arial" w:hAnsi="Arial" w:cs="Arial"/>
              </w:rPr>
              <w:t xml:space="preserve">   3-05363</w:t>
            </w:r>
          </w:p>
        </w:tc>
        <w:tc>
          <w:tcPr>
            <w:tcW w:w="1012" w:type="dxa"/>
          </w:tcPr>
          <w:p w14:paraId="659B4EE3" w14:textId="77777777" w:rsidR="008471FC" w:rsidRDefault="008471FC" w:rsidP="00ED72AD">
            <w:pPr>
              <w:jc w:val="both"/>
              <w:rPr>
                <w:rFonts w:cs="Arial"/>
                <w:sz w:val="18"/>
                <w:szCs w:val="18"/>
              </w:rPr>
            </w:pPr>
            <w:r>
              <w:rPr>
                <w:rFonts w:cs="Arial"/>
                <w:sz w:val="18"/>
                <w:szCs w:val="18"/>
              </w:rPr>
              <w:t xml:space="preserve">   13</w:t>
            </w:r>
          </w:p>
        </w:tc>
        <w:tc>
          <w:tcPr>
            <w:tcW w:w="1277" w:type="dxa"/>
          </w:tcPr>
          <w:p w14:paraId="122E3DE6" w14:textId="77777777" w:rsidR="008471FC" w:rsidRDefault="008471FC" w:rsidP="00ED72AD">
            <w:pPr>
              <w:rPr>
                <w:sz w:val="18"/>
                <w:szCs w:val="18"/>
              </w:rPr>
            </w:pPr>
            <w:r>
              <w:rPr>
                <w:sz w:val="18"/>
                <w:szCs w:val="18"/>
              </w:rPr>
              <w:t>31.03.2020</w:t>
            </w:r>
          </w:p>
        </w:tc>
      </w:tr>
    </w:tbl>
    <w:p w14:paraId="74C0B1D3" w14:textId="77777777" w:rsidR="006D42BF" w:rsidRPr="00395136" w:rsidRDefault="006D42BF" w:rsidP="006D42BF">
      <w:pPr>
        <w:pStyle w:val="Nagwek2"/>
        <w:snapToGrid w:val="0"/>
        <w:spacing w:before="0"/>
        <w:ind w:left="709"/>
        <w:rPr>
          <w:rFonts w:ascii="Verdana" w:hAnsi="Verdana" w:cstheme="minorHAnsi"/>
          <w:color w:val="auto"/>
          <w:sz w:val="18"/>
          <w:szCs w:val="18"/>
        </w:rPr>
      </w:pPr>
      <w:r w:rsidRPr="00395136">
        <w:rPr>
          <w:rFonts w:ascii="Verdana" w:hAnsi="Verdana" w:cstheme="minorHAnsi"/>
          <w:color w:val="auto"/>
          <w:sz w:val="18"/>
          <w:szCs w:val="18"/>
        </w:rPr>
        <w:t>Szczegółowe warunki techniczne Towaru określone zostały w Załączniku nr 1 do Umowy.</w:t>
      </w:r>
    </w:p>
    <w:p w14:paraId="1F72E87C" w14:textId="77777777" w:rsidR="006D42BF" w:rsidRPr="00395136" w:rsidRDefault="006D42BF" w:rsidP="00031E7D">
      <w:pPr>
        <w:pStyle w:val="Nagwek2"/>
        <w:keepNext w:val="0"/>
        <w:keepLines w:val="0"/>
        <w:numPr>
          <w:ilvl w:val="1"/>
          <w:numId w:val="46"/>
        </w:numPr>
        <w:snapToGrid w:val="0"/>
        <w:spacing w:before="0" w:after="120"/>
        <w:jc w:val="both"/>
        <w:rPr>
          <w:rFonts w:ascii="Verdana" w:hAnsi="Verdana"/>
          <w:color w:val="auto"/>
          <w:sz w:val="18"/>
          <w:szCs w:val="18"/>
        </w:rPr>
      </w:pPr>
      <w:r w:rsidRPr="00395136">
        <w:rPr>
          <w:rFonts w:ascii="Verdana" w:hAnsi="Verdana" w:cstheme="minorHAnsi"/>
          <w:color w:val="auto"/>
          <w:sz w:val="18"/>
          <w:szCs w:val="18"/>
        </w:rPr>
        <w:t>Dostarczony Towar wraz z dostawą będzie zawierał dokumentację powykonawczą:</w:t>
      </w:r>
      <w:r w:rsidRPr="00395136">
        <w:rPr>
          <w:rFonts w:ascii="Verdana" w:hAnsi="Verdana"/>
          <w:color w:val="auto"/>
          <w:sz w:val="18"/>
          <w:szCs w:val="18"/>
        </w:rPr>
        <w:t xml:space="preserve"> </w:t>
      </w:r>
    </w:p>
    <w:p w14:paraId="164DA834" w14:textId="77777777" w:rsidR="006D42BF" w:rsidRPr="00395136" w:rsidRDefault="006D42BF" w:rsidP="006D42BF">
      <w:pPr>
        <w:ind w:left="360"/>
        <w:jc w:val="both"/>
        <w:rPr>
          <w:rFonts w:cs="Arial"/>
          <w:b/>
          <w:sz w:val="18"/>
          <w:szCs w:val="18"/>
        </w:rPr>
      </w:pPr>
      <w:r w:rsidRPr="00395136">
        <w:rPr>
          <w:sz w:val="18"/>
          <w:szCs w:val="18"/>
        </w:rPr>
        <w:t xml:space="preserve">1.2.1.  </w:t>
      </w:r>
      <w:r w:rsidRPr="00395136">
        <w:rPr>
          <w:rFonts w:cs="Arial"/>
          <w:sz w:val="18"/>
          <w:szCs w:val="18"/>
        </w:rPr>
        <w:t>Plan kontroli i badań (PKiB).</w:t>
      </w:r>
    </w:p>
    <w:p w14:paraId="3C3A8D7C" w14:textId="298E3697" w:rsidR="006D42BF" w:rsidRPr="00395136" w:rsidRDefault="006D42BF" w:rsidP="006D42BF">
      <w:pPr>
        <w:ind w:left="360"/>
        <w:jc w:val="both"/>
        <w:rPr>
          <w:rFonts w:cs="Arial"/>
          <w:b/>
          <w:sz w:val="18"/>
          <w:szCs w:val="18"/>
        </w:rPr>
      </w:pPr>
      <w:r w:rsidRPr="00395136">
        <w:rPr>
          <w:rFonts w:cs="Arial"/>
          <w:sz w:val="18"/>
          <w:szCs w:val="18"/>
        </w:rPr>
        <w:t>1.2.</w:t>
      </w:r>
      <w:r w:rsidR="00FF481E" w:rsidRPr="00395136">
        <w:rPr>
          <w:rFonts w:cs="Arial"/>
          <w:sz w:val="18"/>
          <w:szCs w:val="18"/>
        </w:rPr>
        <w:t>2</w:t>
      </w:r>
      <w:r w:rsidRPr="00395136">
        <w:rPr>
          <w:rFonts w:cs="Arial"/>
          <w:sz w:val="18"/>
          <w:szCs w:val="18"/>
        </w:rPr>
        <w:t>.  Wykaz personelu kontroli jakości oraz ich uprawnienia kwalifikacyjne</w:t>
      </w:r>
    </w:p>
    <w:p w14:paraId="2D52A989" w14:textId="56A08804" w:rsidR="006D42BF" w:rsidRPr="00395136" w:rsidRDefault="006D42BF" w:rsidP="006D42BF">
      <w:pPr>
        <w:ind w:left="360"/>
        <w:jc w:val="both"/>
        <w:rPr>
          <w:rFonts w:cs="Arial"/>
          <w:sz w:val="18"/>
          <w:szCs w:val="18"/>
        </w:rPr>
      </w:pPr>
      <w:r w:rsidRPr="00395136">
        <w:rPr>
          <w:rFonts w:cs="Arial"/>
          <w:sz w:val="18"/>
          <w:szCs w:val="18"/>
        </w:rPr>
        <w:t>1.2.</w:t>
      </w:r>
      <w:r w:rsidR="00FF481E" w:rsidRPr="00395136">
        <w:rPr>
          <w:rFonts w:cs="Arial"/>
          <w:sz w:val="18"/>
          <w:szCs w:val="18"/>
        </w:rPr>
        <w:t>3</w:t>
      </w:r>
      <w:r w:rsidRPr="00395136">
        <w:rPr>
          <w:rFonts w:cs="Arial"/>
          <w:sz w:val="18"/>
          <w:szCs w:val="18"/>
        </w:rPr>
        <w:t xml:space="preserve">.  Atesty materiałów podstawowych typ 3.1 </w:t>
      </w:r>
    </w:p>
    <w:p w14:paraId="573EBE4A" w14:textId="02DCE114" w:rsidR="006D42BF" w:rsidRPr="00395136" w:rsidRDefault="006D42BF" w:rsidP="006D42BF">
      <w:pPr>
        <w:ind w:left="360"/>
        <w:jc w:val="both"/>
        <w:rPr>
          <w:rFonts w:cs="Arial"/>
          <w:sz w:val="18"/>
          <w:szCs w:val="18"/>
        </w:rPr>
      </w:pPr>
      <w:r w:rsidRPr="00395136">
        <w:rPr>
          <w:rFonts w:cs="Arial"/>
          <w:sz w:val="18"/>
          <w:szCs w:val="18"/>
        </w:rPr>
        <w:t>1.2.</w:t>
      </w:r>
      <w:r w:rsidR="00FF481E" w:rsidRPr="00395136">
        <w:rPr>
          <w:rFonts w:cs="Arial"/>
          <w:sz w:val="18"/>
          <w:szCs w:val="18"/>
        </w:rPr>
        <w:t>4</w:t>
      </w:r>
      <w:r w:rsidRPr="00395136">
        <w:rPr>
          <w:rFonts w:cs="Arial"/>
          <w:sz w:val="18"/>
          <w:szCs w:val="18"/>
        </w:rPr>
        <w:t>.  Atesty materiałów dodatkowych typ 3.1</w:t>
      </w:r>
    </w:p>
    <w:p w14:paraId="1D170EB4" w14:textId="678EDA9E" w:rsidR="006D42BF" w:rsidRPr="00395136" w:rsidRDefault="006D42BF" w:rsidP="006D42BF">
      <w:pPr>
        <w:ind w:left="360"/>
        <w:jc w:val="both"/>
        <w:rPr>
          <w:rFonts w:cs="Arial"/>
          <w:b/>
          <w:sz w:val="18"/>
          <w:szCs w:val="18"/>
        </w:rPr>
      </w:pPr>
      <w:r w:rsidRPr="00395136">
        <w:rPr>
          <w:rFonts w:cs="Arial"/>
          <w:sz w:val="18"/>
          <w:szCs w:val="18"/>
        </w:rPr>
        <w:t>1.2.</w:t>
      </w:r>
      <w:r w:rsidR="00FF481E" w:rsidRPr="00395136">
        <w:rPr>
          <w:rFonts w:cs="Arial"/>
          <w:sz w:val="18"/>
          <w:szCs w:val="18"/>
        </w:rPr>
        <w:t>5</w:t>
      </w:r>
      <w:r w:rsidRPr="00395136">
        <w:rPr>
          <w:rFonts w:cs="Arial"/>
          <w:sz w:val="18"/>
          <w:szCs w:val="18"/>
        </w:rPr>
        <w:t>.  Protokoły z wykonanych badań zgodnie z planem PKiB</w:t>
      </w:r>
    </w:p>
    <w:p w14:paraId="189BBF7F" w14:textId="6E65BF14" w:rsidR="006D42BF" w:rsidRPr="00395136" w:rsidRDefault="006D42BF" w:rsidP="00031E7D">
      <w:pPr>
        <w:pStyle w:val="Nagwek2"/>
        <w:keepNext w:val="0"/>
        <w:keepLines w:val="0"/>
        <w:numPr>
          <w:ilvl w:val="1"/>
          <w:numId w:val="46"/>
        </w:numPr>
        <w:snapToGrid w:val="0"/>
        <w:spacing w:before="0"/>
        <w:jc w:val="both"/>
        <w:rPr>
          <w:rFonts w:ascii="Verdana" w:hAnsi="Verdana"/>
          <w:bCs/>
          <w:iCs/>
          <w:color w:val="auto"/>
          <w:sz w:val="18"/>
          <w:szCs w:val="18"/>
        </w:rPr>
      </w:pPr>
      <w:r w:rsidRPr="00395136">
        <w:rPr>
          <w:rFonts w:ascii="Verdana" w:hAnsi="Verdana"/>
          <w:color w:val="auto"/>
          <w:sz w:val="18"/>
          <w:szCs w:val="18"/>
        </w:rPr>
        <w:t xml:space="preserve">Dostawca dostarczy Zmawiającemu kartę gwarancyjną wykonania </w:t>
      </w:r>
      <w:r w:rsidR="00BF2196">
        <w:rPr>
          <w:rFonts w:ascii="Verdana" w:hAnsi="Verdana"/>
          <w:color w:val="auto"/>
          <w:sz w:val="18"/>
          <w:szCs w:val="18"/>
        </w:rPr>
        <w:t>części środkowej odsiewacza młyna MKM33 i głowicy wylotowej odsiewacza młyna</w:t>
      </w:r>
      <w:r w:rsidR="00DE7D42">
        <w:rPr>
          <w:rFonts w:ascii="Verdana" w:hAnsi="Verdana"/>
          <w:color w:val="auto"/>
          <w:sz w:val="18"/>
          <w:szCs w:val="18"/>
        </w:rPr>
        <w:t xml:space="preserve"> MKM33</w:t>
      </w:r>
      <w:r w:rsidRPr="00395136">
        <w:rPr>
          <w:rFonts w:ascii="Verdana" w:hAnsi="Verdana"/>
          <w:color w:val="auto"/>
          <w:sz w:val="18"/>
          <w:szCs w:val="18"/>
        </w:rPr>
        <w:t xml:space="preserve"> ze szczegółowymi warunkami gwarancji.</w:t>
      </w:r>
    </w:p>
    <w:p w14:paraId="2A0E3624" w14:textId="425E769B" w:rsidR="006D42BF" w:rsidRPr="00395136" w:rsidRDefault="00FF481E" w:rsidP="00031E7D">
      <w:pPr>
        <w:pStyle w:val="Nagwek1"/>
        <w:keepNext w:val="0"/>
        <w:keepLines/>
        <w:widowControl w:val="0"/>
        <w:numPr>
          <w:ilvl w:val="0"/>
          <w:numId w:val="46"/>
        </w:numPr>
        <w:spacing w:line="320" w:lineRule="atLeast"/>
        <w:jc w:val="both"/>
        <w:rPr>
          <w:rFonts w:ascii="Verdana" w:hAnsi="Verdana" w:cs="Calibri"/>
          <w:sz w:val="18"/>
          <w:szCs w:val="18"/>
          <w:lang w:val="pl-PL"/>
        </w:rPr>
      </w:pPr>
      <w:r w:rsidRPr="00395136">
        <w:rPr>
          <w:rFonts w:ascii="Verdana" w:hAnsi="Verdana" w:cs="Calibri"/>
          <w:sz w:val="18"/>
          <w:szCs w:val="18"/>
          <w:lang w:val="pl-PL"/>
        </w:rPr>
        <w:t>TERMIN</w:t>
      </w:r>
      <w:r w:rsidR="006D42BF" w:rsidRPr="00395136">
        <w:rPr>
          <w:rFonts w:ascii="Verdana" w:hAnsi="Verdana" w:cs="Calibri"/>
          <w:sz w:val="18"/>
          <w:szCs w:val="18"/>
          <w:lang w:val="pl-PL"/>
        </w:rPr>
        <w:t xml:space="preserve"> DOSTAW</w:t>
      </w:r>
      <w:r w:rsidRPr="00395136">
        <w:rPr>
          <w:rFonts w:ascii="Verdana" w:hAnsi="Verdana" w:cs="Calibri"/>
          <w:sz w:val="18"/>
          <w:szCs w:val="18"/>
          <w:lang w:val="pl-PL"/>
        </w:rPr>
        <w:t>Y</w:t>
      </w:r>
      <w:r w:rsidR="006D42BF" w:rsidRPr="00395136">
        <w:rPr>
          <w:rFonts w:ascii="Verdana" w:hAnsi="Verdana" w:cs="Calibri"/>
          <w:sz w:val="18"/>
          <w:szCs w:val="18"/>
          <w:lang w:val="pl-PL"/>
        </w:rPr>
        <w:t xml:space="preserve"> </w:t>
      </w:r>
    </w:p>
    <w:p w14:paraId="7E3FD618" w14:textId="506060BE"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Strony ustalają termin dostawy do dnia </w:t>
      </w:r>
      <w:r w:rsidR="00DE7D42">
        <w:rPr>
          <w:rFonts w:ascii="Verdana" w:hAnsi="Verdana"/>
          <w:color w:val="auto"/>
          <w:sz w:val="18"/>
          <w:szCs w:val="18"/>
        </w:rPr>
        <w:t>31.03.2020</w:t>
      </w:r>
      <w:r w:rsidRPr="00395136">
        <w:rPr>
          <w:rFonts w:ascii="Verdana" w:hAnsi="Verdana"/>
          <w:color w:val="auto"/>
          <w:sz w:val="18"/>
          <w:szCs w:val="18"/>
        </w:rPr>
        <w:t xml:space="preserve"> r. </w:t>
      </w:r>
    </w:p>
    <w:p w14:paraId="720560CF" w14:textId="77777777"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535FDC69" w14:textId="77777777"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Prawo odstąpienia wskazane w Umowie oraz OWZT może być wykonane w terminie 30 dni od dnia zaistnienia przyczyny odstąpienia. </w:t>
      </w:r>
    </w:p>
    <w:p w14:paraId="1F9781B0" w14:textId="77777777" w:rsidR="006D42BF" w:rsidRPr="00395136" w:rsidRDefault="006D42BF" w:rsidP="00031E7D">
      <w:pPr>
        <w:pStyle w:val="Akapitzlist"/>
        <w:numPr>
          <w:ilvl w:val="0"/>
          <w:numId w:val="46"/>
        </w:numPr>
        <w:spacing w:after="0"/>
        <w:jc w:val="both"/>
        <w:rPr>
          <w:rFonts w:ascii="Verdana" w:hAnsi="Verdana" w:cs="Arial"/>
          <w:b/>
          <w:bCs/>
          <w:sz w:val="18"/>
          <w:szCs w:val="18"/>
        </w:rPr>
      </w:pPr>
      <w:r w:rsidRPr="00395136">
        <w:rPr>
          <w:rFonts w:ascii="Verdana" w:hAnsi="Verdana" w:cs="Arial"/>
          <w:b/>
          <w:bCs/>
          <w:sz w:val="18"/>
          <w:szCs w:val="18"/>
        </w:rPr>
        <w:t>MIEJSCE DOSTAWY</w:t>
      </w:r>
    </w:p>
    <w:p w14:paraId="1256F2BD" w14:textId="77777777" w:rsidR="006D42BF" w:rsidRPr="00395136" w:rsidRDefault="006D42BF" w:rsidP="00031E7D">
      <w:pPr>
        <w:pStyle w:val="Nagwek2"/>
        <w:keepNext w:val="0"/>
        <w:keepLines w:val="0"/>
        <w:numPr>
          <w:ilvl w:val="1"/>
          <w:numId w:val="46"/>
        </w:numPr>
        <w:snapToGrid w:val="0"/>
        <w:spacing w:before="0" w:after="120" w:line="288" w:lineRule="auto"/>
        <w:jc w:val="both"/>
        <w:rPr>
          <w:rFonts w:ascii="Verdana" w:hAnsi="Verdana"/>
          <w:b/>
          <w:color w:val="auto"/>
          <w:sz w:val="18"/>
          <w:szCs w:val="18"/>
        </w:rPr>
      </w:pPr>
      <w:r w:rsidRPr="00395136">
        <w:rPr>
          <w:rFonts w:ascii="Verdana" w:hAnsi="Verdana"/>
          <w:color w:val="auto"/>
          <w:sz w:val="18"/>
          <w:szCs w:val="18"/>
        </w:rPr>
        <w:t>Towar zostanie dostarczony do magazynu Zamawiającego w Zawadzie 26, 28-230 Połaniec.</w:t>
      </w:r>
    </w:p>
    <w:p w14:paraId="2CAB002C" w14:textId="77777777" w:rsidR="006D42BF" w:rsidRPr="00395136" w:rsidRDefault="006D42BF" w:rsidP="00031E7D">
      <w:pPr>
        <w:pStyle w:val="Akapitzlist"/>
        <w:numPr>
          <w:ilvl w:val="0"/>
          <w:numId w:val="46"/>
        </w:numPr>
        <w:jc w:val="both"/>
        <w:rPr>
          <w:rFonts w:ascii="Verdana" w:hAnsi="Verdana" w:cs="Arial"/>
          <w:b/>
          <w:bCs/>
          <w:sz w:val="18"/>
          <w:szCs w:val="18"/>
        </w:rPr>
      </w:pPr>
      <w:r w:rsidRPr="00395136">
        <w:rPr>
          <w:rFonts w:ascii="Verdana" w:hAnsi="Verdana" w:cs="Arial"/>
          <w:b/>
          <w:bCs/>
          <w:sz w:val="18"/>
          <w:szCs w:val="18"/>
        </w:rPr>
        <w:t>CENA I WARUNKI PŁATNOŚCI</w:t>
      </w:r>
    </w:p>
    <w:p w14:paraId="373264B6" w14:textId="77777777" w:rsidR="006D42BF" w:rsidRPr="00395136" w:rsidRDefault="006D42BF" w:rsidP="00031E7D">
      <w:pPr>
        <w:pStyle w:val="Akapitzlist"/>
        <w:numPr>
          <w:ilvl w:val="1"/>
          <w:numId w:val="46"/>
        </w:numPr>
        <w:snapToGrid w:val="0"/>
        <w:jc w:val="both"/>
        <w:rPr>
          <w:rFonts w:ascii="Verdana" w:hAnsi="Verdana" w:cs="Arial"/>
          <w:bCs/>
          <w:iCs/>
          <w:sz w:val="18"/>
          <w:szCs w:val="18"/>
        </w:rPr>
      </w:pPr>
      <w:r w:rsidRPr="00395136">
        <w:rPr>
          <w:rFonts w:ascii="Verdana" w:hAnsi="Verdana" w:cs="Arial"/>
          <w:bCs/>
          <w:iCs/>
          <w:sz w:val="18"/>
          <w:szCs w:val="18"/>
        </w:rPr>
        <w:t>Rozliczenie dostawy nastąpi w oparciu o ceny jednostkowe wg poniższej tabeli:</w:t>
      </w:r>
      <w:r w:rsidRPr="00395136">
        <w:rPr>
          <w:rFonts w:ascii="Verdana" w:hAnsi="Verdana" w:cs="Arial"/>
          <w:sz w:val="18"/>
          <w:szCs w:val="18"/>
        </w:rPr>
        <w:t xml:space="preserve"> </w:t>
      </w:r>
    </w:p>
    <w:tbl>
      <w:tblPr>
        <w:tblStyle w:val="Tabela-Siatka"/>
        <w:tblW w:w="0" w:type="auto"/>
        <w:tblInd w:w="720" w:type="dxa"/>
        <w:tblLook w:val="04A0" w:firstRow="1" w:lastRow="0" w:firstColumn="1" w:lastColumn="0" w:noHBand="0" w:noVBand="1"/>
      </w:tblPr>
      <w:tblGrid>
        <w:gridCol w:w="556"/>
        <w:gridCol w:w="2972"/>
        <w:gridCol w:w="1246"/>
        <w:gridCol w:w="768"/>
        <w:gridCol w:w="1565"/>
        <w:gridCol w:w="1873"/>
      </w:tblGrid>
      <w:tr w:rsidR="00FF481E" w:rsidRPr="007F3398" w14:paraId="56FC6B52" w14:textId="77777777" w:rsidTr="009360B4">
        <w:trPr>
          <w:trHeight w:val="730"/>
        </w:trPr>
        <w:tc>
          <w:tcPr>
            <w:tcW w:w="556" w:type="dxa"/>
            <w:vAlign w:val="center"/>
            <w:hideMark/>
          </w:tcPr>
          <w:p w14:paraId="234E73F5"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Lp.</w:t>
            </w:r>
          </w:p>
        </w:tc>
        <w:tc>
          <w:tcPr>
            <w:tcW w:w="2972" w:type="dxa"/>
            <w:vAlign w:val="center"/>
            <w:hideMark/>
          </w:tcPr>
          <w:p w14:paraId="13C34FAE" w14:textId="41400CCD"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Towar</w:t>
            </w:r>
          </w:p>
        </w:tc>
        <w:tc>
          <w:tcPr>
            <w:tcW w:w="1154" w:type="dxa"/>
            <w:vAlign w:val="center"/>
          </w:tcPr>
          <w:p w14:paraId="46D4793D" w14:textId="2988F492"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Indeks</w:t>
            </w:r>
          </w:p>
        </w:tc>
        <w:tc>
          <w:tcPr>
            <w:tcW w:w="768" w:type="dxa"/>
            <w:vAlign w:val="center"/>
            <w:hideMark/>
          </w:tcPr>
          <w:p w14:paraId="603BE762"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Ilość /szt.</w:t>
            </w:r>
          </w:p>
        </w:tc>
        <w:tc>
          <w:tcPr>
            <w:tcW w:w="1565" w:type="dxa"/>
            <w:vAlign w:val="center"/>
            <w:hideMark/>
          </w:tcPr>
          <w:p w14:paraId="75288CB7"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Cena/netto (PLN/szt.)</w:t>
            </w:r>
          </w:p>
        </w:tc>
        <w:tc>
          <w:tcPr>
            <w:tcW w:w="1873" w:type="dxa"/>
            <w:vAlign w:val="center"/>
          </w:tcPr>
          <w:p w14:paraId="2467A6D0" w14:textId="77777777" w:rsidR="00464D20" w:rsidRDefault="00464D20" w:rsidP="00FF481E">
            <w:pPr>
              <w:pStyle w:val="Akapitzlist"/>
              <w:ind w:left="0"/>
              <w:rPr>
                <w:rFonts w:ascii="Verdana" w:hAnsi="Verdana" w:cs="Arial"/>
                <w:b/>
                <w:sz w:val="18"/>
                <w:szCs w:val="18"/>
              </w:rPr>
            </w:pPr>
          </w:p>
          <w:p w14:paraId="0EF758A9" w14:textId="2D7CB63A" w:rsidR="006D42BF" w:rsidRDefault="006D42BF" w:rsidP="00FF481E">
            <w:pPr>
              <w:pStyle w:val="Akapitzlist"/>
              <w:ind w:left="0"/>
              <w:rPr>
                <w:rFonts w:ascii="Verdana" w:hAnsi="Verdana" w:cs="Arial"/>
                <w:b/>
                <w:sz w:val="18"/>
                <w:szCs w:val="18"/>
              </w:rPr>
            </w:pPr>
            <w:r w:rsidRPr="00395136">
              <w:rPr>
                <w:rFonts w:ascii="Verdana" w:hAnsi="Verdana" w:cs="Arial"/>
                <w:b/>
                <w:sz w:val="18"/>
                <w:szCs w:val="18"/>
              </w:rPr>
              <w:t>Wartość/netto</w:t>
            </w:r>
          </w:p>
          <w:p w14:paraId="2FAB3AD3" w14:textId="450C4FDF" w:rsidR="00464D20"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(PLN)</w:t>
            </w:r>
          </w:p>
        </w:tc>
      </w:tr>
      <w:tr w:rsidR="00FF481E" w:rsidRPr="007F3398" w14:paraId="5EEB6BBB" w14:textId="77777777" w:rsidTr="00031E7D">
        <w:tc>
          <w:tcPr>
            <w:tcW w:w="556" w:type="dxa"/>
            <w:vAlign w:val="center"/>
            <w:hideMark/>
          </w:tcPr>
          <w:p w14:paraId="2CAE0B3F" w14:textId="77777777" w:rsidR="006D42BF" w:rsidRPr="00395136" w:rsidRDefault="006D42BF" w:rsidP="00FF481E">
            <w:pPr>
              <w:pStyle w:val="Akapitzlist"/>
              <w:ind w:left="0"/>
              <w:jc w:val="center"/>
              <w:rPr>
                <w:rFonts w:ascii="Verdana" w:hAnsi="Verdana" w:cs="Arial"/>
                <w:sz w:val="18"/>
                <w:szCs w:val="18"/>
              </w:rPr>
            </w:pPr>
            <w:r w:rsidRPr="00395136">
              <w:rPr>
                <w:rFonts w:ascii="Verdana" w:hAnsi="Verdana" w:cs="Arial"/>
                <w:sz w:val="18"/>
                <w:szCs w:val="18"/>
              </w:rPr>
              <w:t>1.</w:t>
            </w:r>
          </w:p>
        </w:tc>
        <w:tc>
          <w:tcPr>
            <w:tcW w:w="2972" w:type="dxa"/>
            <w:hideMark/>
          </w:tcPr>
          <w:p w14:paraId="2BF23D4A" w14:textId="3209B348" w:rsidR="006D42BF" w:rsidRPr="00395136" w:rsidRDefault="00DE7D42" w:rsidP="00FF481E">
            <w:pPr>
              <w:spacing w:before="120" w:after="120"/>
              <w:rPr>
                <w:b/>
                <w:sz w:val="18"/>
                <w:szCs w:val="18"/>
              </w:rPr>
            </w:pPr>
            <w:r>
              <w:rPr>
                <w:rFonts w:cs="Calibri"/>
                <w:bCs/>
                <w:sz w:val="18"/>
              </w:rPr>
              <w:t xml:space="preserve">części środkowej odsiewacza młyna MKM33  </w:t>
            </w:r>
            <w:r>
              <w:rPr>
                <w:rFonts w:cstheme="minorHAnsi"/>
                <w:color w:val="000000" w:themeColor="text1"/>
                <w:sz w:val="18"/>
                <w:szCs w:val="18"/>
              </w:rPr>
              <w:t xml:space="preserve"> </w:t>
            </w:r>
          </w:p>
        </w:tc>
        <w:tc>
          <w:tcPr>
            <w:tcW w:w="1154" w:type="dxa"/>
            <w:vAlign w:val="center"/>
          </w:tcPr>
          <w:p w14:paraId="07260BB7" w14:textId="392FA12E" w:rsidR="006D42BF" w:rsidRPr="00464D20" w:rsidRDefault="00DE7D42" w:rsidP="00FF481E">
            <w:pPr>
              <w:pStyle w:val="Akapitzlist"/>
              <w:ind w:left="0"/>
              <w:jc w:val="center"/>
              <w:rPr>
                <w:rFonts w:ascii="Verdana" w:hAnsi="Verdana" w:cs="Arial"/>
                <w:sz w:val="18"/>
                <w:szCs w:val="18"/>
              </w:rPr>
            </w:pPr>
            <w:r w:rsidRPr="009360B4">
              <w:rPr>
                <w:rFonts w:ascii="Verdana" w:hAnsi="Verdana" w:cs="Arial"/>
                <w:sz w:val="18"/>
                <w:szCs w:val="18"/>
              </w:rPr>
              <w:t>110025829</w:t>
            </w:r>
          </w:p>
        </w:tc>
        <w:tc>
          <w:tcPr>
            <w:tcW w:w="768" w:type="dxa"/>
            <w:vAlign w:val="center"/>
            <w:hideMark/>
          </w:tcPr>
          <w:p w14:paraId="599C1810" w14:textId="05102AF2" w:rsidR="006D42BF" w:rsidRPr="00395136" w:rsidRDefault="006D42BF" w:rsidP="00FF481E">
            <w:pPr>
              <w:pStyle w:val="Akapitzlist"/>
              <w:ind w:left="0"/>
              <w:jc w:val="center"/>
              <w:rPr>
                <w:rFonts w:ascii="Verdana" w:hAnsi="Verdana" w:cs="Arial"/>
                <w:sz w:val="18"/>
                <w:szCs w:val="18"/>
              </w:rPr>
            </w:pPr>
            <w:r w:rsidRPr="00395136">
              <w:rPr>
                <w:rFonts w:ascii="Verdana" w:hAnsi="Verdana" w:cs="Arial"/>
                <w:sz w:val="18"/>
                <w:szCs w:val="18"/>
              </w:rPr>
              <w:t>1</w:t>
            </w:r>
            <w:r w:rsidR="00DE7D42">
              <w:rPr>
                <w:rFonts w:ascii="Verdana" w:hAnsi="Verdana" w:cs="Arial"/>
                <w:sz w:val="18"/>
                <w:szCs w:val="18"/>
              </w:rPr>
              <w:t>3</w:t>
            </w:r>
          </w:p>
        </w:tc>
        <w:tc>
          <w:tcPr>
            <w:tcW w:w="1565" w:type="dxa"/>
            <w:vAlign w:val="center"/>
          </w:tcPr>
          <w:p w14:paraId="5453FA93" w14:textId="77777777" w:rsidR="006D42BF" w:rsidRPr="00395136" w:rsidRDefault="006D42BF" w:rsidP="00FF481E">
            <w:pPr>
              <w:pStyle w:val="Akapitzlist"/>
              <w:ind w:left="0"/>
              <w:jc w:val="center"/>
              <w:rPr>
                <w:rFonts w:ascii="Verdana" w:hAnsi="Verdana" w:cs="Arial"/>
                <w:sz w:val="18"/>
                <w:szCs w:val="18"/>
              </w:rPr>
            </w:pPr>
          </w:p>
        </w:tc>
        <w:tc>
          <w:tcPr>
            <w:tcW w:w="1873" w:type="dxa"/>
            <w:vAlign w:val="center"/>
          </w:tcPr>
          <w:p w14:paraId="34C0AE4C" w14:textId="77777777" w:rsidR="006D42BF" w:rsidRPr="00395136" w:rsidRDefault="006D42BF" w:rsidP="00FF481E">
            <w:pPr>
              <w:pStyle w:val="Akapitzlist"/>
              <w:ind w:left="0"/>
              <w:jc w:val="center"/>
              <w:rPr>
                <w:rFonts w:ascii="Verdana" w:hAnsi="Verdana" w:cs="Arial"/>
                <w:sz w:val="18"/>
                <w:szCs w:val="18"/>
              </w:rPr>
            </w:pPr>
          </w:p>
        </w:tc>
      </w:tr>
      <w:tr w:rsidR="00DE7D42" w:rsidRPr="007F3398" w14:paraId="6E19BECF" w14:textId="77777777" w:rsidTr="00031E7D">
        <w:tc>
          <w:tcPr>
            <w:tcW w:w="556" w:type="dxa"/>
            <w:vAlign w:val="center"/>
          </w:tcPr>
          <w:p w14:paraId="06F886F0" w14:textId="0E15C865" w:rsidR="00DE7D42" w:rsidRPr="00395136" w:rsidRDefault="00DE7D42" w:rsidP="00FF481E">
            <w:pPr>
              <w:pStyle w:val="Akapitzlist"/>
              <w:ind w:left="0"/>
              <w:jc w:val="center"/>
              <w:rPr>
                <w:rFonts w:ascii="Verdana" w:hAnsi="Verdana" w:cs="Arial"/>
                <w:sz w:val="18"/>
                <w:szCs w:val="18"/>
              </w:rPr>
            </w:pPr>
            <w:r>
              <w:rPr>
                <w:rFonts w:ascii="Verdana" w:hAnsi="Verdana" w:cs="Arial"/>
                <w:sz w:val="18"/>
                <w:szCs w:val="18"/>
              </w:rPr>
              <w:t>2.</w:t>
            </w:r>
          </w:p>
        </w:tc>
        <w:tc>
          <w:tcPr>
            <w:tcW w:w="2972" w:type="dxa"/>
          </w:tcPr>
          <w:p w14:paraId="075D6B8D" w14:textId="4503ED43" w:rsidR="00DE7D42" w:rsidRDefault="00DE7D42" w:rsidP="00FF481E">
            <w:pPr>
              <w:spacing w:before="120" w:after="120"/>
              <w:rPr>
                <w:rFonts w:cs="Calibri"/>
                <w:bCs/>
                <w:sz w:val="18"/>
              </w:rPr>
            </w:pPr>
            <w:r>
              <w:rPr>
                <w:rFonts w:cs="Calibri"/>
                <w:bCs/>
                <w:sz w:val="18"/>
              </w:rPr>
              <w:t>głowicy wylotowej odsiewacza młyna MKM33</w:t>
            </w:r>
          </w:p>
        </w:tc>
        <w:tc>
          <w:tcPr>
            <w:tcW w:w="1154" w:type="dxa"/>
            <w:vAlign w:val="center"/>
          </w:tcPr>
          <w:p w14:paraId="25F3A2D7" w14:textId="357FA223" w:rsidR="00DE7D42" w:rsidRPr="009360B4" w:rsidRDefault="00DE7D42" w:rsidP="00FF481E">
            <w:pPr>
              <w:pStyle w:val="Akapitzlist"/>
              <w:ind w:left="0"/>
              <w:jc w:val="center"/>
              <w:rPr>
                <w:rFonts w:ascii="Verdana" w:hAnsi="Verdana" w:cs="Arial"/>
                <w:sz w:val="18"/>
                <w:szCs w:val="18"/>
              </w:rPr>
            </w:pPr>
            <w:r w:rsidRPr="009360B4">
              <w:rPr>
                <w:rFonts w:ascii="Verdana" w:hAnsi="Verdana" w:cs="Arial"/>
                <w:sz w:val="18"/>
                <w:szCs w:val="18"/>
              </w:rPr>
              <w:t>110025831</w:t>
            </w:r>
          </w:p>
        </w:tc>
        <w:tc>
          <w:tcPr>
            <w:tcW w:w="768" w:type="dxa"/>
            <w:vAlign w:val="center"/>
          </w:tcPr>
          <w:p w14:paraId="0EBAE8CD" w14:textId="0D9F052A" w:rsidR="00DE7D42" w:rsidRPr="00395136" w:rsidRDefault="00DE7D42" w:rsidP="00FF481E">
            <w:pPr>
              <w:pStyle w:val="Akapitzlist"/>
              <w:ind w:left="0"/>
              <w:jc w:val="center"/>
              <w:rPr>
                <w:rFonts w:ascii="Verdana" w:hAnsi="Verdana" w:cs="Arial"/>
                <w:sz w:val="18"/>
                <w:szCs w:val="18"/>
              </w:rPr>
            </w:pPr>
            <w:r>
              <w:rPr>
                <w:rFonts w:ascii="Verdana" w:hAnsi="Verdana" w:cs="Arial"/>
                <w:sz w:val="18"/>
                <w:szCs w:val="18"/>
              </w:rPr>
              <w:t>13</w:t>
            </w:r>
          </w:p>
        </w:tc>
        <w:tc>
          <w:tcPr>
            <w:tcW w:w="1565" w:type="dxa"/>
            <w:vAlign w:val="center"/>
          </w:tcPr>
          <w:p w14:paraId="3381BA05" w14:textId="77777777" w:rsidR="00DE7D42" w:rsidRPr="00395136" w:rsidRDefault="00DE7D42" w:rsidP="00FF481E">
            <w:pPr>
              <w:pStyle w:val="Akapitzlist"/>
              <w:ind w:left="0"/>
              <w:jc w:val="center"/>
              <w:rPr>
                <w:rFonts w:ascii="Verdana" w:hAnsi="Verdana" w:cs="Arial"/>
                <w:sz w:val="18"/>
                <w:szCs w:val="18"/>
              </w:rPr>
            </w:pPr>
          </w:p>
        </w:tc>
        <w:tc>
          <w:tcPr>
            <w:tcW w:w="1873" w:type="dxa"/>
            <w:vAlign w:val="center"/>
          </w:tcPr>
          <w:p w14:paraId="12CA187A" w14:textId="77777777" w:rsidR="00DE7D42" w:rsidRPr="00395136" w:rsidRDefault="00DE7D42" w:rsidP="00FF481E">
            <w:pPr>
              <w:pStyle w:val="Akapitzlist"/>
              <w:ind w:left="0"/>
              <w:jc w:val="center"/>
              <w:rPr>
                <w:rFonts w:ascii="Verdana" w:hAnsi="Verdana" w:cs="Arial"/>
                <w:sz w:val="18"/>
                <w:szCs w:val="18"/>
              </w:rPr>
            </w:pPr>
          </w:p>
        </w:tc>
      </w:tr>
    </w:tbl>
    <w:p w14:paraId="0890C1C6"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Cena Towaru zawiera całość kosztów związanych z dostawą do magazynu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34667E6E"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Rozliczenie dostawy nastąpi w całości w polskich złotych.</w:t>
      </w:r>
    </w:p>
    <w:p w14:paraId="5B0D0FF6" w14:textId="734746C0"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Podstawę do wystawienia faktury stanowić będzie protokół odbioru Towaru podpisany przez przedstawicieli Stron. Dostawca nie jest uprawniony do wystawiania faktur VAT za Towary, które nie zostały odebrane przez Zamawiającego.</w:t>
      </w:r>
    </w:p>
    <w:p w14:paraId="1F2A2D95" w14:textId="64A6F916"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 xml:space="preserve">Faktura wystawiana będzie za zrealizowaną dostawę Towaru z terminem płatności: 30 dni od daty doręczenia Zamawiającemu faktury VAT na adres wskazany w pkt 8.1. Umowy. </w:t>
      </w:r>
      <w:r w:rsidRPr="00395136">
        <w:rPr>
          <w:rStyle w:val="FontStyle23"/>
          <w:rFonts w:ascii="Verdana" w:hAnsi="Verdana"/>
          <w:color w:val="auto"/>
          <w:sz w:val="18"/>
          <w:szCs w:val="18"/>
        </w:rPr>
        <w:t>Dopuszcza się przesyłanie faktur drogą elektroniczną na adres:</w:t>
      </w:r>
      <w:r w:rsidRPr="00395136">
        <w:rPr>
          <w:rFonts w:ascii="Verdana" w:hAnsi="Verdana"/>
          <w:color w:val="auto"/>
          <w:sz w:val="18"/>
          <w:szCs w:val="18"/>
        </w:rPr>
        <w:t xml:space="preserve"> </w:t>
      </w:r>
      <w:hyperlink w:history="1"/>
      <w:hyperlink r:id="rId27" w:history="1">
        <w:r w:rsidR="00EA6B41" w:rsidRPr="008570DF">
          <w:rPr>
            <w:rStyle w:val="Hipercze"/>
            <w:rFonts w:ascii="Verdana" w:hAnsi="Verdana"/>
            <w:sz w:val="18"/>
            <w:szCs w:val="18"/>
            <w:lang w:eastAsia="zh-CN"/>
          </w:rPr>
          <w:t>faktury.elektroniczne@enea.pl</w:t>
        </w:r>
      </w:hyperlink>
      <w:r w:rsidRPr="00395136">
        <w:rPr>
          <w:rStyle w:val="Hipercze"/>
          <w:rFonts w:ascii="Verdana" w:hAnsi="Verdana"/>
          <w:color w:val="auto"/>
          <w:sz w:val="18"/>
          <w:szCs w:val="18"/>
          <w:lang w:eastAsia="zh-CN"/>
        </w:rPr>
        <w:t xml:space="preserve"> </w:t>
      </w:r>
      <w:r w:rsidRPr="00395136">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0235F1B" w14:textId="77777777" w:rsidR="006D42BF" w:rsidRPr="00395136"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lastRenderedPageBreak/>
        <w:t>Zapłata za dostarczony Towar dokonywana będzie na rzecz Dostawcy na rachunek bankowy wskazany na fakturze.</w:t>
      </w:r>
    </w:p>
    <w:p w14:paraId="58046E91" w14:textId="77777777" w:rsidR="006D42BF"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 xml:space="preserve">Całkowita wartość dostawy w okresie obowiązywania Umowy nie przekroczy kwoty: </w:t>
      </w:r>
      <w:r w:rsidRPr="00395136">
        <w:rPr>
          <w:rFonts w:ascii="Verdana" w:hAnsi="Verdana" w:cs="Calibri"/>
          <w:b/>
          <w:color w:val="auto"/>
          <w:sz w:val="18"/>
          <w:szCs w:val="18"/>
        </w:rPr>
        <w:t>…………………..zł netto</w:t>
      </w:r>
      <w:r w:rsidRPr="00395136">
        <w:rPr>
          <w:rFonts w:ascii="Verdana" w:hAnsi="Verdana" w:cs="Calibri"/>
          <w:color w:val="auto"/>
          <w:sz w:val="18"/>
          <w:szCs w:val="18"/>
        </w:rPr>
        <w:t xml:space="preserve">. </w:t>
      </w:r>
    </w:p>
    <w:p w14:paraId="1892B8A7" w14:textId="77777777"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Zamawiający oświadcza, że płatności za wszystkie faktury VAT realizuje z zastosowaniem mechanizmu podzielonej płatności, tzw. split payment.</w:t>
      </w:r>
    </w:p>
    <w:p w14:paraId="4FC28F4C" w14:textId="551911EF"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Dostawca oświadcza, że wyraża zgodę na dokonywanie przez Zamawiającego płatności w systemie podzielonej płatności.</w:t>
      </w:r>
    </w:p>
    <w:p w14:paraId="76002C06" w14:textId="39FF2D1C"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bookmarkStart w:id="31" w:name="_GoBack"/>
      <w:bookmarkEnd w:id="31"/>
    </w:p>
    <w:p w14:paraId="40B22E89" w14:textId="77777777" w:rsidR="00263C18" w:rsidRPr="009360B4" w:rsidRDefault="00263C18" w:rsidP="009360B4"/>
    <w:p w14:paraId="3D128FC3" w14:textId="77777777" w:rsidR="006D42BF" w:rsidRPr="00395136" w:rsidRDefault="006D42BF" w:rsidP="00031E7D">
      <w:pPr>
        <w:keepNext/>
        <w:numPr>
          <w:ilvl w:val="0"/>
          <w:numId w:val="46"/>
        </w:numPr>
        <w:tabs>
          <w:tab w:val="num" w:pos="360"/>
        </w:tabs>
        <w:spacing w:before="120" w:after="120"/>
        <w:ind w:left="0" w:firstLine="0"/>
        <w:jc w:val="both"/>
        <w:outlineLvl w:val="0"/>
        <w:rPr>
          <w:rFonts w:cs="Calibri"/>
          <w:b/>
          <w:bCs/>
          <w:caps/>
          <w:kern w:val="32"/>
          <w:sz w:val="18"/>
          <w:szCs w:val="18"/>
        </w:rPr>
      </w:pPr>
      <w:r w:rsidRPr="00395136">
        <w:rPr>
          <w:rFonts w:cs="Calibri"/>
          <w:b/>
          <w:bCs/>
          <w:caps/>
          <w:kern w:val="32"/>
          <w:sz w:val="18"/>
          <w:szCs w:val="18"/>
        </w:rPr>
        <w:t>OSOBY ODPOWIEDZIALNE ZA REALIZACJĘ UMOWY</w:t>
      </w:r>
    </w:p>
    <w:p w14:paraId="0C21F293" w14:textId="77777777" w:rsidR="006D42BF" w:rsidRPr="00395136" w:rsidRDefault="006D42BF" w:rsidP="00031E7D">
      <w:pPr>
        <w:pStyle w:val="Akapitzlist"/>
        <w:numPr>
          <w:ilvl w:val="1"/>
          <w:numId w:val="46"/>
        </w:numPr>
        <w:snapToGrid w:val="0"/>
        <w:spacing w:after="120"/>
        <w:jc w:val="both"/>
        <w:rPr>
          <w:rFonts w:ascii="Verdana" w:eastAsia="Times New Roman" w:hAnsi="Verdana" w:cs="Arial"/>
          <w:bCs/>
          <w:iCs/>
          <w:kern w:val="20"/>
          <w:sz w:val="18"/>
          <w:szCs w:val="18"/>
        </w:rPr>
      </w:pPr>
      <w:r w:rsidRPr="00395136">
        <w:rPr>
          <w:rFonts w:ascii="Verdana" w:eastAsia="Times New Roman" w:hAnsi="Verdana"/>
          <w:bCs/>
          <w:iCs/>
          <w:kern w:val="20"/>
          <w:sz w:val="18"/>
          <w:szCs w:val="18"/>
        </w:rPr>
        <w:t>Zamawiający</w:t>
      </w:r>
      <w:r w:rsidRPr="00395136">
        <w:rPr>
          <w:rFonts w:ascii="Verdana" w:eastAsia="Times New Roman" w:hAnsi="Verdana" w:cs="Arial"/>
          <w:bCs/>
          <w:iCs/>
          <w:kern w:val="20"/>
          <w:sz w:val="18"/>
          <w:szCs w:val="18"/>
        </w:rPr>
        <w:t xml:space="preserve"> wyznacza niniejszym:</w:t>
      </w:r>
    </w:p>
    <w:p w14:paraId="0D63B6DD" w14:textId="6F420DC6" w:rsidR="006D42BF" w:rsidRPr="00395136" w:rsidRDefault="006D42BF" w:rsidP="006D42BF">
      <w:pPr>
        <w:pStyle w:val="Nagwek2"/>
        <w:widowControl w:val="0"/>
        <w:spacing w:before="0" w:line="360" w:lineRule="auto"/>
        <w:ind w:left="708"/>
        <w:rPr>
          <w:rFonts w:ascii="Verdana" w:hAnsi="Verdana" w:cs="Calibri"/>
          <w:color w:val="auto"/>
          <w:sz w:val="18"/>
          <w:szCs w:val="18"/>
        </w:rPr>
      </w:pPr>
      <w:r w:rsidRPr="00395136">
        <w:rPr>
          <w:rStyle w:val="Nagwek3Znak"/>
          <w:rFonts w:ascii="Verdana" w:hAnsi="Verdana" w:cstheme="minorHAnsi"/>
          <w:b/>
          <w:color w:val="auto"/>
          <w:sz w:val="18"/>
          <w:szCs w:val="18"/>
        </w:rPr>
        <w:t>Waldemar Nowiński, tel.: 15 865 6116;</w:t>
      </w:r>
      <w:r w:rsidRPr="00395136">
        <w:rPr>
          <w:rFonts w:ascii="Verdana" w:hAnsi="Verdana"/>
          <w:color w:val="auto"/>
          <w:sz w:val="18"/>
          <w:szCs w:val="18"/>
        </w:rPr>
        <w:t xml:space="preserve"> </w:t>
      </w:r>
      <w:r w:rsidRPr="00395136">
        <w:rPr>
          <w:rFonts w:ascii="Verdana" w:hAnsi="Verdana" w:cstheme="minorHAnsi"/>
          <w:color w:val="auto"/>
          <w:sz w:val="18"/>
          <w:szCs w:val="18"/>
        </w:rPr>
        <w:t>e-mail:</w:t>
      </w:r>
      <w:r w:rsidRPr="00395136">
        <w:rPr>
          <w:rFonts w:ascii="Verdana" w:hAnsi="Verdana"/>
          <w:color w:val="auto"/>
          <w:sz w:val="18"/>
          <w:szCs w:val="18"/>
        </w:rPr>
        <w:t xml:space="preserve"> </w:t>
      </w:r>
      <w:hyperlink r:id="rId28" w:history="1">
        <w:r w:rsidRPr="00395136">
          <w:rPr>
            <w:rStyle w:val="Hipercze"/>
            <w:rFonts w:ascii="Verdana" w:hAnsi="Verdana" w:cstheme="minorHAnsi"/>
            <w:sz w:val="18"/>
            <w:szCs w:val="18"/>
          </w:rPr>
          <w:t>waldemar.nowinski@enea.pl</w:t>
        </w:r>
      </w:hyperlink>
      <w:r w:rsidRPr="00395136">
        <w:rPr>
          <w:rStyle w:val="Hipercze"/>
          <w:rFonts w:ascii="Verdana" w:hAnsi="Verdana" w:cstheme="minorHAnsi"/>
          <w:color w:val="auto"/>
          <w:sz w:val="18"/>
          <w:szCs w:val="18"/>
        </w:rPr>
        <w:t xml:space="preserve">  </w:t>
      </w:r>
      <w:r w:rsidRPr="00395136">
        <w:rPr>
          <w:rFonts w:ascii="Verdana" w:eastAsiaTheme="minorHAnsi" w:hAnsi="Verdana"/>
          <w:color w:val="auto"/>
          <w:sz w:val="18"/>
          <w:szCs w:val="18"/>
        </w:rPr>
        <w:t xml:space="preserve">– w sprawach </w:t>
      </w:r>
      <w:r w:rsidRPr="00395136">
        <w:rPr>
          <w:rFonts w:ascii="Verdana" w:eastAsiaTheme="minorHAnsi" w:hAnsi="Verdana" w:cstheme="minorHAnsi"/>
          <w:color w:val="auto"/>
          <w:sz w:val="18"/>
          <w:szCs w:val="18"/>
        </w:rPr>
        <w:t xml:space="preserve">realizacji </w:t>
      </w:r>
      <w:r w:rsidRPr="00395136">
        <w:rPr>
          <w:rFonts w:ascii="Verdana" w:eastAsiaTheme="minorHAnsi" w:hAnsi="Verdana"/>
          <w:color w:val="auto"/>
          <w:sz w:val="18"/>
          <w:szCs w:val="18"/>
        </w:rPr>
        <w:t>zamówienia</w:t>
      </w:r>
      <w:r w:rsidRPr="00395136">
        <w:rPr>
          <w:rStyle w:val="Nagwek3Znak"/>
          <w:rFonts w:ascii="Verdana" w:eastAsiaTheme="minorHAnsi" w:hAnsi="Verdana" w:cstheme="minorHAnsi"/>
          <w:color w:val="auto"/>
          <w:sz w:val="18"/>
          <w:szCs w:val="18"/>
        </w:rPr>
        <w:t xml:space="preserve"> i </w:t>
      </w:r>
      <w:r w:rsidR="00DE7D42">
        <w:rPr>
          <w:rStyle w:val="Nagwek3Znak"/>
          <w:rFonts w:ascii="Verdana" w:eastAsiaTheme="minorHAnsi" w:hAnsi="Verdana" w:cstheme="minorHAnsi"/>
          <w:b/>
          <w:color w:val="auto"/>
          <w:sz w:val="18"/>
          <w:szCs w:val="18"/>
        </w:rPr>
        <w:t>Jan Koperski</w:t>
      </w:r>
      <w:r w:rsidRPr="00395136">
        <w:rPr>
          <w:rFonts w:ascii="Verdana" w:hAnsi="Verdana"/>
          <w:b/>
          <w:color w:val="auto"/>
          <w:sz w:val="18"/>
          <w:szCs w:val="18"/>
        </w:rPr>
        <w:t xml:space="preserve">, tel. </w:t>
      </w:r>
      <w:r w:rsidRPr="00395136">
        <w:rPr>
          <w:rFonts w:ascii="Verdana" w:hAnsi="Verdana" w:cs="Arial"/>
          <w:b/>
          <w:color w:val="auto"/>
          <w:sz w:val="18"/>
          <w:szCs w:val="18"/>
        </w:rPr>
        <w:t xml:space="preserve">15 865 </w:t>
      </w:r>
      <w:r w:rsidR="00DE7D42">
        <w:rPr>
          <w:rFonts w:ascii="Verdana" w:hAnsi="Verdana" w:cs="Arial"/>
          <w:b/>
          <w:color w:val="auto"/>
          <w:sz w:val="18"/>
          <w:szCs w:val="18"/>
        </w:rPr>
        <w:t>6409</w:t>
      </w:r>
      <w:r w:rsidRPr="00395136">
        <w:rPr>
          <w:rFonts w:ascii="Verdana" w:hAnsi="Verdana"/>
          <w:color w:val="auto"/>
          <w:sz w:val="18"/>
          <w:szCs w:val="18"/>
        </w:rPr>
        <w:t>;</w:t>
      </w:r>
      <w:r w:rsidRPr="00395136">
        <w:rPr>
          <w:rFonts w:ascii="Verdana" w:eastAsiaTheme="minorHAnsi" w:hAnsi="Verdana"/>
          <w:color w:val="auto"/>
          <w:sz w:val="18"/>
          <w:szCs w:val="18"/>
        </w:rPr>
        <w:t xml:space="preserve"> </w:t>
      </w:r>
      <w:hyperlink r:id="rId29" w:history="1">
        <w:r w:rsidR="00DE7D42">
          <w:rPr>
            <w:rStyle w:val="Hipercze"/>
            <w:rFonts w:ascii="Verdana" w:hAnsi="Verdana"/>
            <w:sz w:val="18"/>
            <w:szCs w:val="18"/>
          </w:rPr>
          <w:t>jan.koperski</w:t>
        </w:r>
        <w:r w:rsidR="00DE7D42" w:rsidRPr="00395136">
          <w:rPr>
            <w:rStyle w:val="Hipercze"/>
            <w:rFonts w:ascii="Verdana" w:hAnsi="Verdana"/>
            <w:sz w:val="18"/>
            <w:szCs w:val="18"/>
          </w:rPr>
          <w:t>@enea.pl</w:t>
        </w:r>
      </w:hyperlink>
      <w:r w:rsidR="00F37E53">
        <w:rPr>
          <w:rStyle w:val="Hipercze"/>
          <w:rFonts w:ascii="Verdana" w:hAnsi="Verdana"/>
          <w:color w:val="auto"/>
          <w:sz w:val="18"/>
          <w:szCs w:val="18"/>
        </w:rPr>
        <w:t xml:space="preserve">; </w:t>
      </w:r>
      <w:r w:rsidRPr="00395136">
        <w:rPr>
          <w:rFonts w:ascii="Verdana" w:eastAsiaTheme="minorHAnsi" w:hAnsi="Verdana"/>
          <w:color w:val="auto"/>
          <w:sz w:val="18"/>
          <w:szCs w:val="18"/>
        </w:rPr>
        <w:t xml:space="preserve">w  sprawach uzgodnień </w:t>
      </w:r>
      <w:r w:rsidRPr="00395136">
        <w:rPr>
          <w:rFonts w:ascii="Verdana" w:hAnsi="Verdana" w:cs="Calibri"/>
          <w:color w:val="auto"/>
          <w:sz w:val="18"/>
          <w:szCs w:val="18"/>
        </w:rPr>
        <w:t>technicznych, jako osobę upoważnioną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Pr="00395136">
        <w:rPr>
          <w:rFonts w:ascii="Verdana" w:hAnsi="Verdana" w:cs="Calibri"/>
          <w:b/>
          <w:color w:val="auto"/>
          <w:sz w:val="18"/>
          <w:szCs w:val="18"/>
        </w:rPr>
        <w:t>Pełnomocnik Zamawiającego</w:t>
      </w:r>
      <w:r w:rsidRPr="00395136">
        <w:rPr>
          <w:rFonts w:ascii="Verdana" w:hAnsi="Verdana" w:cs="Calibri"/>
          <w:color w:val="auto"/>
          <w:sz w:val="18"/>
          <w:szCs w:val="18"/>
        </w:rPr>
        <w:t xml:space="preserve">"). Pełnomocnik Zamawiającego nie jest uprawniony do podejmowania czynności oraz składania oświadczeń woli, które skutkowałyby jakąkolwiek zmianą Umowy. </w:t>
      </w:r>
      <w:r w:rsidRPr="00395136">
        <w:rPr>
          <w:rFonts w:ascii="Verdana" w:hAnsi="Verdana"/>
          <w:color w:val="auto"/>
          <w:sz w:val="18"/>
          <w:szCs w:val="18"/>
        </w:rPr>
        <w:t>Zmiana Pełnomocnika Zamawiającego nie stanowi zmiany Umowy i następować będzie z chwilą pisemnego powiadomienia Dostawcy.</w:t>
      </w:r>
    </w:p>
    <w:p w14:paraId="456AFE5F" w14:textId="18D0EDCC" w:rsidR="006D42BF" w:rsidRPr="00395136" w:rsidRDefault="006D42BF" w:rsidP="00031E7D">
      <w:pPr>
        <w:pStyle w:val="Akapitzlist"/>
        <w:numPr>
          <w:ilvl w:val="1"/>
          <w:numId w:val="46"/>
        </w:numPr>
        <w:snapToGrid w:val="0"/>
        <w:spacing w:after="120"/>
        <w:jc w:val="both"/>
        <w:rPr>
          <w:rStyle w:val="Nagwek3Znak"/>
          <w:rFonts w:ascii="Verdana" w:eastAsiaTheme="minorHAnsi" w:hAnsi="Verdana" w:cs="Calibri"/>
          <w:color w:val="auto"/>
          <w:sz w:val="18"/>
          <w:szCs w:val="18"/>
          <w:lang w:eastAsia="pl-PL"/>
        </w:rPr>
      </w:pPr>
      <w:r w:rsidRPr="00395136">
        <w:rPr>
          <w:rStyle w:val="Nagwek3Znak"/>
          <w:rFonts w:ascii="Verdana" w:eastAsiaTheme="minorHAnsi" w:hAnsi="Verdana" w:cs="Calibri"/>
          <w:b/>
          <w:color w:val="auto"/>
          <w:sz w:val="18"/>
          <w:szCs w:val="18"/>
        </w:rPr>
        <w:t>…………………………………………………………………</w:t>
      </w:r>
      <w:r w:rsidRPr="00395136">
        <w:rPr>
          <w:rStyle w:val="Nagwek3Znak"/>
          <w:rFonts w:ascii="Verdana" w:eastAsiaTheme="minorHAnsi" w:hAnsi="Verdana" w:cs="Calibri"/>
          <w:color w:val="auto"/>
          <w:sz w:val="18"/>
          <w:szCs w:val="18"/>
        </w:rPr>
        <w:t>; e-mail:</w:t>
      </w:r>
      <w:hyperlink r:id="rId30" w:history="1">
        <w:r w:rsidRPr="00395136">
          <w:rPr>
            <w:rStyle w:val="Hipercze"/>
            <w:rFonts w:ascii="Verdana" w:hAnsi="Verdana" w:cs="Calibri"/>
            <w:color w:val="auto"/>
            <w:kern w:val="20"/>
            <w:sz w:val="18"/>
            <w:szCs w:val="18"/>
            <w:lang w:val="en-US"/>
          </w:rPr>
          <w:t>………………………………………………</w:t>
        </w:r>
      </w:hyperlink>
    </w:p>
    <w:p w14:paraId="34AD644B" w14:textId="2C871531" w:rsidR="006D42BF" w:rsidRPr="00395136" w:rsidRDefault="00CB5F89" w:rsidP="006D42BF">
      <w:pPr>
        <w:pStyle w:val="Tekstpodstawowy"/>
        <w:rPr>
          <w:rFonts w:ascii="Verdana" w:hAnsi="Verdana" w:cs="Calibri"/>
          <w:sz w:val="18"/>
          <w:szCs w:val="18"/>
        </w:rPr>
      </w:pPr>
      <w:r w:rsidRPr="00395136">
        <w:rPr>
          <w:rFonts w:ascii="Verdana" w:hAnsi="Verdana"/>
          <w:sz w:val="18"/>
          <w:szCs w:val="18"/>
        </w:rPr>
        <w:t xml:space="preserve">          </w:t>
      </w:r>
      <w:r w:rsidR="006D42BF" w:rsidRPr="00395136">
        <w:rPr>
          <w:rFonts w:ascii="Verdana" w:hAnsi="Verdana" w:cs="Calibri"/>
          <w:sz w:val="18"/>
          <w:szCs w:val="18"/>
        </w:rPr>
        <w:t xml:space="preserve">jako osobę upoważnioną do reprezentowania Dostawcy w celu składania w jego imieniu   </w:t>
      </w:r>
    </w:p>
    <w:p w14:paraId="016E59F4" w14:textId="103ED461" w:rsidR="006D42BF" w:rsidRPr="00395136" w:rsidRDefault="00CB5F89" w:rsidP="006D42BF">
      <w:pPr>
        <w:pStyle w:val="Tekstpodstawowy"/>
        <w:rPr>
          <w:rFonts w:ascii="Verdana" w:hAnsi="Verdana" w:cs="Calibri"/>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 xml:space="preserve">wszelkich oświadczeń objętych Umową, koordynowania obowiązków nałożonych Umową </w:t>
      </w:r>
      <w:r w:rsidRPr="00395136">
        <w:rPr>
          <w:rFonts w:ascii="Verdana" w:hAnsi="Verdana" w:cs="Calibri"/>
          <w:sz w:val="18"/>
          <w:szCs w:val="18"/>
        </w:rPr>
        <w:tab/>
        <w:t xml:space="preserve">    </w:t>
      </w:r>
      <w:r w:rsidRPr="00395136">
        <w:rPr>
          <w:rFonts w:ascii="Verdana" w:hAnsi="Verdana" w:cs="Calibri"/>
          <w:sz w:val="18"/>
          <w:szCs w:val="18"/>
        </w:rPr>
        <w:tab/>
      </w:r>
      <w:r w:rsidR="006D42BF" w:rsidRPr="00395136">
        <w:rPr>
          <w:rFonts w:ascii="Verdana" w:hAnsi="Verdana" w:cs="Calibri"/>
          <w:sz w:val="18"/>
          <w:szCs w:val="18"/>
        </w:rPr>
        <w:t>na Dostawcę oraz reprezentowania Dostawcy w stosunkach z Zamawiającym, w tym do</w:t>
      </w:r>
    </w:p>
    <w:p w14:paraId="017D8EEE" w14:textId="318FD547" w:rsidR="006D42BF" w:rsidRPr="00395136" w:rsidRDefault="00CB5F89" w:rsidP="006D42BF">
      <w:pPr>
        <w:pStyle w:val="Tekstpodstawowy"/>
        <w:rPr>
          <w:rFonts w:ascii="Verdana" w:hAnsi="Verdana"/>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przyjmowania pochodzących od tych podmiotów oświadczeń woli (dalej łącznie zwani</w:t>
      </w:r>
    </w:p>
    <w:p w14:paraId="48E0F729" w14:textId="77777777" w:rsidR="006D42BF" w:rsidRPr="00395136" w:rsidRDefault="006D42BF" w:rsidP="006D42BF">
      <w:pPr>
        <w:pStyle w:val="Nagwek2"/>
        <w:widowControl w:val="0"/>
        <w:spacing w:before="0" w:line="360" w:lineRule="auto"/>
        <w:ind w:left="709"/>
        <w:rPr>
          <w:rFonts w:ascii="Verdana" w:hAnsi="Verdana"/>
          <w:color w:val="auto"/>
          <w:sz w:val="18"/>
          <w:szCs w:val="18"/>
        </w:rPr>
      </w:pPr>
      <w:r w:rsidRPr="00395136">
        <w:rPr>
          <w:rFonts w:ascii="Verdana" w:hAnsi="Verdana" w:cs="Calibri"/>
          <w:color w:val="auto"/>
          <w:sz w:val="18"/>
          <w:szCs w:val="18"/>
        </w:rPr>
        <w:t>"</w:t>
      </w:r>
      <w:r w:rsidRPr="00395136">
        <w:rPr>
          <w:rFonts w:ascii="Verdana" w:hAnsi="Verdana" w:cs="Calibri"/>
          <w:b/>
          <w:color w:val="auto"/>
          <w:sz w:val="18"/>
          <w:szCs w:val="18"/>
        </w:rPr>
        <w:t>Pełnomocnikami Dostawcy</w:t>
      </w:r>
      <w:r w:rsidRPr="00395136">
        <w:rPr>
          <w:rFonts w:ascii="Verdana" w:hAnsi="Verdana" w:cs="Calibri"/>
          <w:color w:val="auto"/>
          <w:sz w:val="18"/>
          <w:szCs w:val="18"/>
        </w:rPr>
        <w:t>" lub z osobna „</w:t>
      </w:r>
      <w:r w:rsidRPr="00395136">
        <w:rPr>
          <w:rFonts w:ascii="Verdana" w:hAnsi="Verdana" w:cs="Calibri"/>
          <w:b/>
          <w:color w:val="auto"/>
          <w:sz w:val="18"/>
          <w:szCs w:val="18"/>
        </w:rPr>
        <w:t>Pełnomocnikiem Dostawcy</w:t>
      </w:r>
      <w:r w:rsidRPr="00395136">
        <w:rPr>
          <w:rFonts w:ascii="Verdana" w:hAnsi="Verdana" w:cs="Calibri"/>
          <w:color w:val="auto"/>
          <w:sz w:val="18"/>
          <w:szCs w:val="18"/>
        </w:rPr>
        <w:t xml:space="preserve">”). </w:t>
      </w:r>
      <w:r w:rsidRPr="00395136">
        <w:rPr>
          <w:rFonts w:ascii="Verdana" w:hAnsi="Verdana"/>
          <w:color w:val="auto"/>
          <w:sz w:val="18"/>
          <w:szCs w:val="18"/>
        </w:rPr>
        <w:t>Pełnomocnicy Dostawcy nie są uprawnieni do podejmowania czynności oraz składania oświadczeń woli, które skutkowałyby jakąkolwiek zmianą Umowy. Zmiana Pełnomocników Dostawcy nie stanowi zmiany Umowy i następować będzie z chwilą pisemnego powiadomienia Zamawiającego.</w:t>
      </w:r>
    </w:p>
    <w:p w14:paraId="7976B5CB" w14:textId="77777777" w:rsidR="006D42BF" w:rsidRPr="00395136" w:rsidRDefault="006D42BF" w:rsidP="00031E7D">
      <w:pPr>
        <w:pStyle w:val="Akapitzlist"/>
        <w:numPr>
          <w:ilvl w:val="1"/>
          <w:numId w:val="46"/>
        </w:numPr>
        <w:snapToGrid w:val="0"/>
        <w:jc w:val="both"/>
        <w:rPr>
          <w:rFonts w:ascii="Verdana" w:eastAsia="Times New Roman" w:hAnsi="Verdana"/>
          <w:bCs/>
          <w:caps/>
          <w:kern w:val="20"/>
          <w:sz w:val="18"/>
          <w:szCs w:val="18"/>
        </w:rPr>
      </w:pPr>
      <w:r w:rsidRPr="00395136">
        <w:rPr>
          <w:rFonts w:ascii="Verdana" w:eastAsia="Times New Roman" w:hAnsi="Verdana"/>
          <w:bCs/>
          <w:iCs/>
          <w:kern w:val="20"/>
          <w:sz w:val="18"/>
          <w:szCs w:val="18"/>
        </w:rPr>
        <w:t>Zmiana przedstawicieli Stron wskazanych w pkt 5.1 I 5.2 powyżej następować będzie z chwilą pisemnego powiadomienia drugiej Strony i nie wymaga zawarcia aneksu do Umowy.</w:t>
      </w:r>
    </w:p>
    <w:p w14:paraId="5A2932CB" w14:textId="77777777" w:rsidR="006D42BF" w:rsidRPr="00395136" w:rsidRDefault="006D42BF" w:rsidP="00031E7D">
      <w:pPr>
        <w:keepNext/>
        <w:numPr>
          <w:ilvl w:val="0"/>
          <w:numId w:val="46"/>
        </w:numPr>
        <w:tabs>
          <w:tab w:val="num" w:pos="360"/>
        </w:tabs>
        <w:spacing w:before="120" w:after="120"/>
        <w:ind w:left="425" w:hanging="425"/>
        <w:outlineLvl w:val="0"/>
        <w:rPr>
          <w:rFonts w:cs="Arial"/>
          <w:b/>
          <w:bCs/>
          <w:caps/>
          <w:kern w:val="32"/>
          <w:sz w:val="18"/>
          <w:szCs w:val="18"/>
        </w:rPr>
      </w:pPr>
      <w:r w:rsidRPr="00395136">
        <w:rPr>
          <w:rFonts w:cs="Arial"/>
          <w:b/>
          <w:bCs/>
          <w:caps/>
          <w:kern w:val="32"/>
          <w:sz w:val="18"/>
          <w:szCs w:val="18"/>
        </w:rPr>
        <w:t>GWARANCJA</w:t>
      </w:r>
    </w:p>
    <w:p w14:paraId="798E6DEF" w14:textId="77777777" w:rsidR="006D42BF" w:rsidRPr="00395136" w:rsidRDefault="006D42BF" w:rsidP="00031E7D">
      <w:pPr>
        <w:pStyle w:val="Akapitzlist"/>
        <w:numPr>
          <w:ilvl w:val="1"/>
          <w:numId w:val="46"/>
        </w:numPr>
        <w:snapToGrid w:val="0"/>
        <w:jc w:val="both"/>
        <w:rPr>
          <w:rFonts w:ascii="Verdana" w:hAnsi="Verdana" w:cs="Arial"/>
          <w:bCs/>
          <w:color w:val="00B050"/>
          <w:sz w:val="18"/>
          <w:szCs w:val="18"/>
        </w:rPr>
      </w:pPr>
      <w:r w:rsidRPr="00395136">
        <w:rPr>
          <w:rFonts w:ascii="Verdana" w:eastAsia="Times New Roman" w:hAnsi="Verdana"/>
          <w:bCs/>
          <w:iCs/>
          <w:kern w:val="20"/>
          <w:sz w:val="18"/>
          <w:szCs w:val="18"/>
        </w:rPr>
        <w:t>Dostawca udziela Zamawiającemu gwarancji jakości na Towar na okres 24 miesięcy licząc od daty dostawy.</w:t>
      </w:r>
    </w:p>
    <w:p w14:paraId="681C6202"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lastRenderedPageBreak/>
        <w:t>Dostawca  zobowiązuje się do przystąpienia do usuwania zgłoszonych wad niezwłocznie, nie później niż w ciągu  7  dni  od daty zgłoszenia wady.</w:t>
      </w:r>
    </w:p>
    <w:p w14:paraId="23E8CE0E"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Szczegółowe warunki gwarancji znajdują się w załączniku nr 2 do Umowy.</w:t>
      </w:r>
    </w:p>
    <w:p w14:paraId="3535B512" w14:textId="77777777" w:rsidR="006D42BF" w:rsidRPr="00395136" w:rsidRDefault="006D42BF" w:rsidP="00031E7D">
      <w:pPr>
        <w:keepNext/>
        <w:numPr>
          <w:ilvl w:val="0"/>
          <w:numId w:val="49"/>
        </w:numPr>
        <w:spacing w:before="120"/>
        <w:jc w:val="both"/>
        <w:outlineLvl w:val="0"/>
        <w:rPr>
          <w:rFonts w:eastAsiaTheme="majorEastAsia" w:cstheme="minorHAnsi"/>
          <w:b/>
          <w:color w:val="000000" w:themeColor="text1"/>
          <w:sz w:val="18"/>
          <w:szCs w:val="18"/>
        </w:rPr>
      </w:pPr>
      <w:bookmarkStart w:id="32" w:name="_Toc240360134"/>
      <w:r w:rsidRPr="00395136">
        <w:rPr>
          <w:rFonts w:eastAsiaTheme="majorEastAsia" w:cstheme="minorHAnsi"/>
          <w:b/>
          <w:color w:val="000000" w:themeColor="text1"/>
          <w:sz w:val="18"/>
          <w:szCs w:val="18"/>
        </w:rPr>
        <w:t>ZABEZPIECZENIA FINANSOWE</w:t>
      </w:r>
    </w:p>
    <w:p w14:paraId="6870400A" w14:textId="77777777" w:rsidR="006D42BF" w:rsidRPr="00395136" w:rsidRDefault="006D42BF" w:rsidP="006D42BF">
      <w:pPr>
        <w:keepNext/>
        <w:spacing w:before="120"/>
        <w:ind w:left="360"/>
        <w:jc w:val="both"/>
        <w:outlineLvl w:val="0"/>
        <w:rPr>
          <w:rFonts w:eastAsiaTheme="majorEastAsia" w:cstheme="minorHAnsi"/>
          <w:b/>
          <w:color w:val="000000" w:themeColor="text1"/>
          <w:sz w:val="18"/>
          <w:szCs w:val="18"/>
        </w:rPr>
      </w:pPr>
      <w:r w:rsidRPr="00395136">
        <w:rPr>
          <w:rFonts w:eastAsiaTheme="majorEastAsia" w:cstheme="minorHAnsi"/>
          <w:b/>
          <w:color w:val="000000" w:themeColor="text1"/>
          <w:sz w:val="18"/>
          <w:szCs w:val="18"/>
        </w:rPr>
        <w:t xml:space="preserve"> </w:t>
      </w:r>
    </w:p>
    <w:p w14:paraId="3555AAEE"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Celem zabezpieczenia roszczeń Zamawiającego wynikających z niewykonania lub nienależytego</w:t>
      </w:r>
      <w:r w:rsidRPr="00395136">
        <w:rPr>
          <w:rFonts w:ascii="Verdana" w:hAnsi="Verdana" w:cs="Calibri"/>
          <w:color w:val="000000"/>
          <w:sz w:val="18"/>
          <w:szCs w:val="18"/>
          <w:lang w:eastAsia="ja-JP"/>
        </w:rPr>
        <w:t xml:space="preserve"> </w:t>
      </w:r>
      <w:r w:rsidRPr="00395136">
        <w:rPr>
          <w:rFonts w:ascii="Verdana" w:hAnsi="Verdana" w:cs="Calibri"/>
          <w:sz w:val="18"/>
          <w:szCs w:val="18"/>
        </w:rPr>
        <w:t>wykonania Umowy Wykonawca dostarczy Zamawiającemu:</w:t>
      </w:r>
    </w:p>
    <w:p w14:paraId="328B4A7F" w14:textId="77F63422"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Należytego Wykonania Przedmiotu Umowy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obowiązującą do 30 dni po okresie realizacji Umowy - Wykonawca zobowiązuje się dostarczyć Gwarancję Wykonania Przedmiotu Umowy najpóźniej w  dniu zawarcia Umowy; dostarczenie tej Gwarancji jest warunkiem wejścia Umowy w życie.</w:t>
      </w:r>
    </w:p>
    <w:p w14:paraId="24B5C267" w14:textId="7FDF7749"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Usunięcia Wad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xml:space="preserve">, obowiązującą w okresie ustalonej gwarancji </w:t>
      </w:r>
      <w:r w:rsidRPr="00395136">
        <w:rPr>
          <w:rFonts w:ascii="Verdana" w:hAnsi="Verdana" w:cs="Calibri"/>
          <w:color w:val="000000"/>
          <w:sz w:val="18"/>
          <w:szCs w:val="18"/>
          <w:lang w:eastAsia="ja-JP"/>
        </w:rPr>
        <w:t>oraz 30 dni po zakończeniu okresu gwarancji</w:t>
      </w:r>
      <w:r w:rsidRPr="00395136">
        <w:rPr>
          <w:rFonts w:ascii="Verdana" w:hAnsi="Verdana" w:cs="Calibri"/>
          <w:sz w:val="18"/>
          <w:szCs w:val="18"/>
        </w:rPr>
        <w:t xml:space="preserve">. Gwarancja Usuwania Wad musi zostać przedłożona Zamawiającemu najpóźniej w dniu odbioru końcowego, lub   będzie zatrzymana  jako część płatności  ostatniej   faktury. </w:t>
      </w:r>
    </w:p>
    <w:p w14:paraId="6BEFC235"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 xml:space="preserve">Zabezpieczenie wnoszone jest w jednej lub kilku spośród poniższych form, zgodnie z wyborem Wykonawcy: </w:t>
      </w:r>
    </w:p>
    <w:p w14:paraId="67FA4E75"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pieniądzu - na rachunek bankowy wskazany przez Zamawiającego,  </w:t>
      </w:r>
    </w:p>
    <w:p w14:paraId="08A0CB3B"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bankowej; </w:t>
      </w:r>
    </w:p>
    <w:p w14:paraId="1BA1390E"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ubezpieczeniowej; </w:t>
      </w:r>
    </w:p>
    <w:p w14:paraId="13167E6B"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0FC886A"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C65F18E" w14:textId="77777777" w:rsidR="00CB5F89" w:rsidRPr="00395136" w:rsidRDefault="006D42BF" w:rsidP="00031E7D">
      <w:pPr>
        <w:pStyle w:val="Tekstpodstawowy"/>
        <w:rPr>
          <w:rFonts w:ascii="Verdana" w:hAnsi="Verdana" w:cs="Calibri"/>
          <w:sz w:val="18"/>
          <w:szCs w:val="18"/>
        </w:rPr>
      </w:pPr>
      <w:r w:rsidRPr="00395136">
        <w:rPr>
          <w:rFonts w:ascii="Verdana" w:hAnsi="Verdana" w:cs="Calibri"/>
          <w:sz w:val="18"/>
          <w:szCs w:val="18"/>
        </w:rPr>
        <w:t>Projekt poręczenia lub gwarancji będzie wymagał zatwierdzenia przez Zamawiającego</w:t>
      </w:r>
      <w:bookmarkEnd w:id="32"/>
    </w:p>
    <w:p w14:paraId="7161AD1F" w14:textId="77777777" w:rsidR="00CB5F89" w:rsidRPr="00395136" w:rsidRDefault="006D42BF" w:rsidP="00031E7D">
      <w:pPr>
        <w:pStyle w:val="Tekstpodstawowy"/>
        <w:rPr>
          <w:rFonts w:ascii="Verdana" w:hAnsi="Verdana" w:cs="Calibri"/>
          <w:b/>
          <w:sz w:val="18"/>
          <w:szCs w:val="18"/>
        </w:rPr>
      </w:pPr>
      <w:r w:rsidRPr="00395136">
        <w:rPr>
          <w:rFonts w:ascii="Verdana" w:hAnsi="Verdana" w:cs="Calibri"/>
          <w:b/>
          <w:sz w:val="18"/>
          <w:szCs w:val="18"/>
        </w:rPr>
        <w:t>8.</w:t>
      </w:r>
      <w:r w:rsidRPr="00395136">
        <w:rPr>
          <w:rFonts w:ascii="Verdana" w:hAnsi="Verdana" w:cs="Calibri"/>
          <w:b/>
          <w:sz w:val="18"/>
          <w:szCs w:val="18"/>
        </w:rPr>
        <w:tab/>
      </w:r>
      <w:r w:rsidR="00CB5F89" w:rsidRPr="00395136">
        <w:rPr>
          <w:rFonts w:ascii="Verdana" w:hAnsi="Verdana" w:cs="Calibri"/>
          <w:b/>
          <w:sz w:val="18"/>
          <w:szCs w:val="18"/>
        </w:rPr>
        <w:t>KARY UMOWNE</w:t>
      </w:r>
    </w:p>
    <w:p w14:paraId="2771AFC4" w14:textId="019C7D0A" w:rsidR="006D42BF" w:rsidRPr="00395136" w:rsidRDefault="006D42BF" w:rsidP="00031E7D">
      <w:pPr>
        <w:pStyle w:val="Tekstpodstawowy"/>
        <w:spacing w:after="0" w:line="276" w:lineRule="auto"/>
        <w:outlineLvl w:val="1"/>
        <w:rPr>
          <w:rFonts w:ascii="Verdana" w:hAnsi="Verdana"/>
          <w:b/>
          <w:sz w:val="18"/>
          <w:szCs w:val="18"/>
        </w:rPr>
      </w:pPr>
      <w:r w:rsidRPr="00395136">
        <w:rPr>
          <w:rFonts w:ascii="Verdana" w:hAnsi="Verdana"/>
          <w:sz w:val="18"/>
          <w:szCs w:val="18"/>
        </w:rPr>
        <w:t>8.1.</w:t>
      </w:r>
      <w:r w:rsidRPr="00395136">
        <w:rPr>
          <w:rFonts w:ascii="Verdana" w:hAnsi="Verdana"/>
          <w:sz w:val="18"/>
          <w:szCs w:val="18"/>
        </w:rPr>
        <w:tab/>
        <w:t xml:space="preserve">Niezależnie od kar umownych przewidzianych w OWZT, Dostawca zapłaci kary umowne </w:t>
      </w:r>
      <w:r w:rsidR="00CB5F89" w:rsidRPr="00395136">
        <w:rPr>
          <w:rFonts w:ascii="Verdana" w:hAnsi="Verdana"/>
          <w:sz w:val="18"/>
          <w:szCs w:val="18"/>
        </w:rPr>
        <w:tab/>
      </w:r>
      <w:r w:rsidRPr="00395136">
        <w:rPr>
          <w:rFonts w:ascii="Verdana" w:hAnsi="Verdana"/>
          <w:sz w:val="18"/>
          <w:szCs w:val="18"/>
        </w:rPr>
        <w:t xml:space="preserve">w przypadku niedostarczenia Towaru do Zamawiającego zgodnie z zamówieniem – </w:t>
      </w:r>
      <w:r w:rsidR="00CB5F89" w:rsidRPr="00395136">
        <w:rPr>
          <w:rFonts w:ascii="Verdana" w:hAnsi="Verdana"/>
          <w:sz w:val="18"/>
          <w:szCs w:val="18"/>
        </w:rPr>
        <w:tab/>
      </w:r>
      <w:r w:rsidRPr="00395136">
        <w:rPr>
          <w:rFonts w:ascii="Verdana" w:hAnsi="Verdana"/>
          <w:sz w:val="18"/>
          <w:szCs w:val="18"/>
        </w:rPr>
        <w:t xml:space="preserve">w </w:t>
      </w:r>
      <w:r w:rsidR="00CB5F89" w:rsidRPr="00395136">
        <w:rPr>
          <w:rFonts w:ascii="Verdana" w:hAnsi="Verdana"/>
          <w:sz w:val="18"/>
          <w:szCs w:val="18"/>
        </w:rPr>
        <w:tab/>
      </w:r>
      <w:r w:rsidRPr="00395136">
        <w:rPr>
          <w:rFonts w:ascii="Verdana" w:hAnsi="Verdana"/>
          <w:sz w:val="18"/>
          <w:szCs w:val="18"/>
        </w:rPr>
        <w:t xml:space="preserve">wysokości 0,5 % wartości niedostarczonego Towaru za każdy dzień opóźnienia w stosunku do </w:t>
      </w:r>
      <w:r w:rsidR="007F3398">
        <w:rPr>
          <w:rFonts w:ascii="Verdana" w:hAnsi="Verdana"/>
          <w:sz w:val="18"/>
          <w:szCs w:val="18"/>
        </w:rPr>
        <w:tab/>
      </w:r>
      <w:r w:rsidRPr="00395136">
        <w:rPr>
          <w:rFonts w:ascii="Verdana" w:hAnsi="Verdana"/>
          <w:sz w:val="18"/>
          <w:szCs w:val="18"/>
        </w:rPr>
        <w:t xml:space="preserve">terminu wskazanego w pkt 2.1. Umowy. </w:t>
      </w:r>
    </w:p>
    <w:p w14:paraId="4F70AD3F" w14:textId="5E61F146"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8.2.</w:t>
      </w:r>
      <w:r w:rsidRPr="00395136">
        <w:rPr>
          <w:rFonts w:ascii="Verdana" w:hAnsi="Verdana"/>
          <w:color w:val="auto"/>
          <w:sz w:val="18"/>
          <w:szCs w:val="18"/>
        </w:rPr>
        <w:tab/>
        <w:t xml:space="preserve">Wartość Towaru, który nie został dostarczony przez Dostawcę, określona zostanie jako iloczyn </w:t>
      </w:r>
      <w:r w:rsidR="007F3398">
        <w:rPr>
          <w:rFonts w:ascii="Verdana" w:hAnsi="Verdana"/>
          <w:color w:val="auto"/>
          <w:sz w:val="18"/>
          <w:szCs w:val="18"/>
        </w:rPr>
        <w:tab/>
      </w:r>
      <w:r w:rsidRPr="00395136">
        <w:rPr>
          <w:rFonts w:ascii="Verdana" w:hAnsi="Verdana"/>
          <w:color w:val="auto"/>
          <w:sz w:val="18"/>
          <w:szCs w:val="18"/>
        </w:rPr>
        <w:t xml:space="preserve">ceny jednostkowej wskazanej w pkt 4.1 i różnicy pomiędzy wymaganą ilością, a rzeczywistą ilością </w:t>
      </w:r>
      <w:r w:rsidR="007F3398">
        <w:rPr>
          <w:rFonts w:ascii="Verdana" w:hAnsi="Verdana"/>
          <w:color w:val="auto"/>
          <w:sz w:val="18"/>
          <w:szCs w:val="18"/>
        </w:rPr>
        <w:tab/>
      </w:r>
      <w:r w:rsidRPr="00395136">
        <w:rPr>
          <w:rFonts w:ascii="Verdana" w:hAnsi="Verdana"/>
          <w:color w:val="auto"/>
          <w:sz w:val="18"/>
          <w:szCs w:val="18"/>
        </w:rPr>
        <w:t>dostarczonego Towaru.</w:t>
      </w:r>
    </w:p>
    <w:p w14:paraId="30B328D2" w14:textId="472DD57A"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8.3.</w:t>
      </w:r>
      <w:r w:rsidRPr="00395136">
        <w:rPr>
          <w:rFonts w:ascii="Verdana" w:hAnsi="Verdana"/>
          <w:color w:val="auto"/>
          <w:sz w:val="18"/>
          <w:szCs w:val="18"/>
        </w:rPr>
        <w:tab/>
        <w:t xml:space="preserve">W przypadku, jeżeli kara umowna określona w pkt 6.1 nie pokryje poniesionej przez </w:t>
      </w:r>
      <w:r w:rsidRPr="00395136">
        <w:rPr>
          <w:rFonts w:ascii="Verdana" w:hAnsi="Verdana"/>
          <w:color w:val="auto"/>
          <w:sz w:val="18"/>
          <w:szCs w:val="18"/>
        </w:rPr>
        <w:tab/>
        <w:t xml:space="preserve">Zamawiającego </w:t>
      </w:r>
      <w:r w:rsidR="007F3398">
        <w:rPr>
          <w:rFonts w:ascii="Verdana" w:hAnsi="Verdana"/>
          <w:color w:val="auto"/>
          <w:sz w:val="18"/>
          <w:szCs w:val="18"/>
        </w:rPr>
        <w:tab/>
      </w:r>
      <w:r w:rsidRPr="00395136">
        <w:rPr>
          <w:rFonts w:ascii="Verdana" w:hAnsi="Verdana"/>
          <w:color w:val="auto"/>
          <w:sz w:val="18"/>
          <w:szCs w:val="18"/>
        </w:rPr>
        <w:t xml:space="preserve">szkody, Zamawiający może dochodzić odszkodowania w wysokości </w:t>
      </w:r>
      <w:r w:rsidRPr="00395136">
        <w:rPr>
          <w:rFonts w:ascii="Verdana" w:hAnsi="Verdana"/>
          <w:color w:val="auto"/>
          <w:sz w:val="18"/>
          <w:szCs w:val="18"/>
        </w:rPr>
        <w:tab/>
        <w:t xml:space="preserve">przekraczającej zastrzeżoną </w:t>
      </w:r>
      <w:r w:rsidR="007F3398">
        <w:rPr>
          <w:rFonts w:ascii="Verdana" w:hAnsi="Verdana"/>
          <w:color w:val="auto"/>
          <w:sz w:val="18"/>
          <w:szCs w:val="18"/>
        </w:rPr>
        <w:tab/>
      </w:r>
      <w:r w:rsidRPr="00395136">
        <w:rPr>
          <w:rFonts w:ascii="Verdana" w:hAnsi="Verdana"/>
          <w:color w:val="auto"/>
          <w:sz w:val="18"/>
          <w:szCs w:val="18"/>
        </w:rPr>
        <w:t xml:space="preserve">karę umowną na zasadach ogólnych. </w:t>
      </w:r>
    </w:p>
    <w:p w14:paraId="6431DF72" w14:textId="77777777"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8.4.</w:t>
      </w:r>
      <w:r w:rsidRPr="00395136">
        <w:rPr>
          <w:rFonts w:ascii="Verdana" w:hAnsi="Verdana"/>
          <w:color w:val="auto"/>
          <w:sz w:val="18"/>
          <w:szCs w:val="18"/>
        </w:rPr>
        <w:tab/>
        <w:t xml:space="preserve">Zamawiający jest uprawniony do potrącenia kar umownych z wynagrodzenia należnego </w:t>
      </w:r>
      <w:r w:rsidRPr="00395136">
        <w:rPr>
          <w:rFonts w:ascii="Verdana" w:hAnsi="Verdana"/>
          <w:color w:val="auto"/>
          <w:sz w:val="18"/>
          <w:szCs w:val="18"/>
        </w:rPr>
        <w:tab/>
        <w:t>Dostawcy.</w:t>
      </w:r>
    </w:p>
    <w:p w14:paraId="0714167B" w14:textId="01E9E368" w:rsidR="00CB5F89" w:rsidRPr="00395136" w:rsidRDefault="006D42BF" w:rsidP="00031E7D">
      <w:pPr>
        <w:pStyle w:val="Nagwek2"/>
        <w:spacing w:line="276" w:lineRule="auto"/>
        <w:rPr>
          <w:rFonts w:ascii="Verdana" w:hAnsi="Verdana" w:cs="Arial"/>
          <w:sz w:val="18"/>
          <w:szCs w:val="18"/>
        </w:rPr>
      </w:pPr>
      <w:r w:rsidRPr="00395136">
        <w:rPr>
          <w:rFonts w:ascii="Verdana" w:hAnsi="Verdana"/>
          <w:color w:val="auto"/>
          <w:sz w:val="18"/>
          <w:szCs w:val="18"/>
        </w:rPr>
        <w:t>8.5.</w:t>
      </w:r>
      <w:r w:rsidRPr="00395136">
        <w:rPr>
          <w:rFonts w:ascii="Verdana" w:hAnsi="Verdana"/>
          <w:color w:val="auto"/>
          <w:sz w:val="18"/>
          <w:szCs w:val="18"/>
        </w:rPr>
        <w:tab/>
        <w:t xml:space="preserve">Spory wynikające z niniejszej umowy rozstrzygał będzie Sąd właściwy dla siedziby             </w:t>
      </w:r>
      <w:r w:rsidRPr="00395136">
        <w:rPr>
          <w:rFonts w:ascii="Verdana" w:hAnsi="Verdana"/>
          <w:color w:val="auto"/>
          <w:sz w:val="18"/>
          <w:szCs w:val="18"/>
        </w:rPr>
        <w:tab/>
      </w:r>
      <w:r w:rsidRPr="00395136">
        <w:rPr>
          <w:rFonts w:ascii="Verdana" w:hAnsi="Verdana" w:cs="Arial"/>
          <w:color w:val="auto"/>
          <w:sz w:val="18"/>
          <w:szCs w:val="18"/>
        </w:rPr>
        <w:t>Zamawiającego</w:t>
      </w:r>
    </w:p>
    <w:p w14:paraId="04C5AC41" w14:textId="77777777" w:rsidR="00CB5F89" w:rsidRPr="00395136" w:rsidRDefault="00CB5F89" w:rsidP="00031E7D">
      <w:pPr>
        <w:rPr>
          <w:sz w:val="18"/>
          <w:szCs w:val="18"/>
        </w:rPr>
      </w:pPr>
    </w:p>
    <w:p w14:paraId="48298C05" w14:textId="2F987AE9" w:rsidR="006D42BF" w:rsidRPr="00395136" w:rsidRDefault="006D42BF" w:rsidP="00031E7D">
      <w:pPr>
        <w:pStyle w:val="Nagwek2"/>
        <w:spacing w:line="276" w:lineRule="auto"/>
        <w:rPr>
          <w:rFonts w:ascii="Verdana" w:hAnsi="Verdana" w:cs="Calibri"/>
          <w:sz w:val="18"/>
          <w:szCs w:val="18"/>
        </w:rPr>
      </w:pPr>
      <w:r w:rsidRPr="00395136">
        <w:rPr>
          <w:rFonts w:ascii="Verdana" w:hAnsi="Verdana" w:cs="Calibri"/>
          <w:b/>
          <w:color w:val="auto"/>
          <w:sz w:val="18"/>
          <w:szCs w:val="18"/>
        </w:rPr>
        <w:t>9.</w:t>
      </w:r>
      <w:r w:rsidRPr="00395136">
        <w:rPr>
          <w:rFonts w:ascii="Verdana" w:hAnsi="Verdana" w:cs="Calibri"/>
          <w:b/>
          <w:color w:val="auto"/>
          <w:sz w:val="18"/>
          <w:szCs w:val="18"/>
        </w:rPr>
        <w:tab/>
        <w:t>POZOSTAŁE UREGULOWANIA</w:t>
      </w:r>
    </w:p>
    <w:p w14:paraId="07AFF66B" w14:textId="77777777" w:rsidR="00CB5F89" w:rsidRPr="00395136" w:rsidRDefault="00CB5F89" w:rsidP="00031E7D">
      <w:pPr>
        <w:rPr>
          <w:sz w:val="18"/>
          <w:szCs w:val="18"/>
        </w:rPr>
      </w:pPr>
    </w:p>
    <w:p w14:paraId="7CED84A3"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lastRenderedPageBreak/>
        <w:t>9.1.</w:t>
      </w:r>
      <w:r w:rsidRPr="00395136">
        <w:rPr>
          <w:rFonts w:ascii="Verdana" w:hAnsi="Verdana" w:cs="Calibri"/>
          <w:color w:val="auto"/>
          <w:sz w:val="18"/>
          <w:szCs w:val="18"/>
        </w:rPr>
        <w:tab/>
        <w:t>Strony uzgadniają następujące adresy do doręczeń:</w:t>
      </w:r>
    </w:p>
    <w:p w14:paraId="3F0665D7"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9.1.1.</w:t>
      </w:r>
      <w:r w:rsidRPr="00395136">
        <w:rPr>
          <w:rFonts w:ascii="Verdana" w:hAnsi="Verdana" w:cs="Calibri"/>
          <w:color w:val="auto"/>
          <w:sz w:val="18"/>
          <w:szCs w:val="18"/>
        </w:rPr>
        <w:tab/>
        <w:t xml:space="preserve">Zamawiający: </w:t>
      </w:r>
    </w:p>
    <w:p w14:paraId="737DB00F" w14:textId="2DDC10B2" w:rsidR="006D42BF" w:rsidRPr="00395136" w:rsidRDefault="006D42BF" w:rsidP="006D42BF">
      <w:pPr>
        <w:pStyle w:val="Nagwek3"/>
        <w:widowControl w:val="0"/>
        <w:spacing w:before="0" w:line="360" w:lineRule="auto"/>
        <w:ind w:left="1069" w:hanging="709"/>
        <w:rPr>
          <w:rFonts w:ascii="Verdana" w:hAnsi="Verdana" w:cs="Calibri"/>
          <w:iCs/>
          <w:color w:val="auto"/>
          <w:sz w:val="18"/>
          <w:szCs w:val="18"/>
        </w:rPr>
      </w:pPr>
      <w:r w:rsidRPr="00395136">
        <w:rPr>
          <w:rFonts w:ascii="Verdana" w:hAnsi="Verdana" w:cs="Calibri"/>
          <w:color w:val="auto"/>
          <w:sz w:val="18"/>
          <w:szCs w:val="18"/>
        </w:rPr>
        <w:tab/>
      </w:r>
      <w:r w:rsidRPr="00395136">
        <w:rPr>
          <w:rFonts w:ascii="Verdana" w:hAnsi="Verdana" w:cs="Calibri"/>
          <w:b/>
          <w:color w:val="auto"/>
          <w:sz w:val="18"/>
          <w:szCs w:val="18"/>
        </w:rPr>
        <w:t>Enea Elektrownia Połaniec S.A. Zawada 26; 28-230 Połaniec</w:t>
      </w:r>
      <w:r w:rsidR="000B2E2D" w:rsidRPr="00395136">
        <w:rPr>
          <w:rFonts w:ascii="Verdana" w:hAnsi="Verdana" w:cs="Calibri"/>
          <w:b/>
          <w:color w:val="auto"/>
          <w:sz w:val="18"/>
          <w:szCs w:val="18"/>
        </w:rPr>
        <w:t>;</w:t>
      </w:r>
      <w:r w:rsidRPr="00395136">
        <w:rPr>
          <w:rFonts w:ascii="Verdana" w:hAnsi="Verdana" w:cs="Calibri"/>
          <w:b/>
          <w:color w:val="auto"/>
          <w:sz w:val="18"/>
          <w:szCs w:val="18"/>
        </w:rPr>
        <w:t xml:space="preserve"> </w:t>
      </w:r>
      <w:r w:rsidRPr="00395136">
        <w:rPr>
          <w:rFonts w:ascii="Verdana" w:hAnsi="Verdana"/>
          <w:b/>
          <w:color w:val="auto"/>
          <w:sz w:val="18"/>
          <w:szCs w:val="18"/>
        </w:rPr>
        <w:t xml:space="preserve">NIP: 866 0001429  </w:t>
      </w:r>
    </w:p>
    <w:p w14:paraId="37D8302D" w14:textId="77777777" w:rsidR="006D42BF" w:rsidRPr="00395136" w:rsidRDefault="006D42BF" w:rsidP="006D42BF">
      <w:pPr>
        <w:pStyle w:val="Nagwek3"/>
        <w:widowControl w:val="0"/>
        <w:spacing w:before="0" w:line="360" w:lineRule="auto"/>
        <w:ind w:left="1418"/>
        <w:rPr>
          <w:rFonts w:ascii="Verdana" w:hAnsi="Verdana" w:cs="Calibri"/>
          <w:color w:val="auto"/>
          <w:sz w:val="18"/>
          <w:szCs w:val="18"/>
        </w:rPr>
      </w:pPr>
      <w:r w:rsidRPr="00395136">
        <w:rPr>
          <w:rFonts w:ascii="Verdana" w:hAnsi="Verdana" w:cs="Calibri"/>
          <w:color w:val="auto"/>
          <w:sz w:val="18"/>
          <w:szCs w:val="18"/>
        </w:rPr>
        <w:t xml:space="preserve">tel. 15 865 65 50; </w:t>
      </w:r>
      <w:r w:rsidRPr="00395136">
        <w:rPr>
          <w:rStyle w:val="Nagwek3Znak"/>
          <w:rFonts w:ascii="Verdana" w:hAnsi="Verdana" w:cs="Calibri"/>
          <w:color w:val="auto"/>
          <w:sz w:val="18"/>
          <w:szCs w:val="18"/>
        </w:rPr>
        <w:t>fax. 15 865 68 78</w:t>
      </w:r>
      <w:r w:rsidRPr="00395136">
        <w:rPr>
          <w:rFonts w:ascii="Verdana" w:hAnsi="Verdana" w:cs="Calibri"/>
          <w:color w:val="auto"/>
          <w:sz w:val="18"/>
          <w:szCs w:val="18"/>
        </w:rPr>
        <w:t>.</w:t>
      </w:r>
    </w:p>
    <w:p w14:paraId="7BBD0A95"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9.1.2.</w:t>
      </w:r>
      <w:r w:rsidRPr="00395136">
        <w:rPr>
          <w:rFonts w:ascii="Verdana" w:hAnsi="Verdana" w:cs="Calibri"/>
          <w:color w:val="auto"/>
          <w:sz w:val="18"/>
          <w:szCs w:val="18"/>
        </w:rPr>
        <w:tab/>
        <w:t xml:space="preserve">Zamawiający (adres do doręczeń faktur): </w:t>
      </w:r>
    </w:p>
    <w:p w14:paraId="60E8A736" w14:textId="64E1A407" w:rsidR="006D42BF" w:rsidRPr="00395136" w:rsidRDefault="006D42BF" w:rsidP="006D42BF">
      <w:pPr>
        <w:pStyle w:val="Nagwek3"/>
        <w:widowControl w:val="0"/>
        <w:spacing w:before="0" w:line="360" w:lineRule="auto"/>
        <w:ind w:left="1066"/>
        <w:rPr>
          <w:rFonts w:ascii="Verdana" w:hAnsi="Verdana" w:cs="Calibri"/>
          <w:b/>
          <w:color w:val="auto"/>
          <w:sz w:val="18"/>
          <w:szCs w:val="18"/>
        </w:rPr>
      </w:pPr>
      <w:r w:rsidRPr="00395136">
        <w:rPr>
          <w:rFonts w:ascii="Verdana" w:hAnsi="Verdana" w:cs="Calibri"/>
          <w:b/>
          <w:color w:val="auto"/>
          <w:sz w:val="18"/>
          <w:szCs w:val="18"/>
        </w:rPr>
        <w:t>Enea Elektrownia Połaniec S.A. Centrum Zarządzania Dokumentami  ul. Zacisze 28; 65-775 Zielona Góra</w:t>
      </w:r>
      <w:r w:rsidRPr="00395136">
        <w:rPr>
          <w:rFonts w:ascii="Verdana" w:hAnsi="Verdana" w:cs="Calibri"/>
          <w:color w:val="auto"/>
          <w:sz w:val="18"/>
          <w:szCs w:val="18"/>
        </w:rPr>
        <w:t xml:space="preserve">  </w:t>
      </w:r>
    </w:p>
    <w:p w14:paraId="5863AAC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9.1.3.</w:t>
      </w:r>
      <w:r w:rsidRPr="00395136">
        <w:rPr>
          <w:rFonts w:ascii="Verdana" w:hAnsi="Verdana"/>
          <w:color w:val="auto"/>
          <w:sz w:val="18"/>
          <w:szCs w:val="18"/>
        </w:rPr>
        <w:tab/>
        <w:t xml:space="preserve">Dostawca: </w:t>
      </w:r>
    </w:p>
    <w:p w14:paraId="029B0D7B" w14:textId="3133C7A1" w:rsidR="006D42BF" w:rsidRPr="00395136" w:rsidRDefault="006D42BF" w:rsidP="006D42BF">
      <w:pPr>
        <w:pStyle w:val="Nagwek3"/>
        <w:ind w:left="425"/>
        <w:rPr>
          <w:rFonts w:ascii="Verdana" w:hAnsi="Verdana"/>
          <w:b/>
          <w:color w:val="auto"/>
          <w:sz w:val="18"/>
          <w:szCs w:val="18"/>
        </w:rPr>
      </w:pPr>
      <w:r w:rsidRPr="00395136">
        <w:rPr>
          <w:rFonts w:ascii="Verdana" w:hAnsi="Verdana"/>
          <w:b/>
          <w:color w:val="auto"/>
          <w:sz w:val="18"/>
          <w:szCs w:val="18"/>
        </w:rPr>
        <w:t xml:space="preserve">       …………………………………………………………………………….</w:t>
      </w:r>
      <w:r w:rsidRPr="00395136">
        <w:rPr>
          <w:rFonts w:ascii="Verdana" w:hAnsi="Verdana"/>
          <w:color w:val="auto"/>
          <w:sz w:val="18"/>
          <w:szCs w:val="18"/>
        </w:rPr>
        <w:t xml:space="preserve">   </w:t>
      </w:r>
      <w:r w:rsidRPr="00395136">
        <w:rPr>
          <w:rFonts w:ascii="Verdana" w:hAnsi="Verdana"/>
          <w:b/>
          <w:color w:val="auto"/>
          <w:sz w:val="18"/>
          <w:szCs w:val="18"/>
        </w:rPr>
        <w:t>NIP: ……………………..</w:t>
      </w:r>
    </w:p>
    <w:p w14:paraId="1160C6DB"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9.2.</w:t>
      </w:r>
      <w:r w:rsidRPr="00395136">
        <w:rPr>
          <w:rFonts w:ascii="Verdana" w:hAnsi="Verdana" w:cs="Calibri"/>
          <w:color w:val="auto"/>
          <w:sz w:val="18"/>
          <w:szCs w:val="18"/>
        </w:rPr>
        <w:tab/>
        <w:t xml:space="preserve">Wszelkie zmiany i uzupełnienia do Umowy wymagają formy pisemnej pod rygorem </w:t>
      </w:r>
      <w:r w:rsidRPr="00395136">
        <w:rPr>
          <w:rFonts w:ascii="Verdana" w:hAnsi="Verdana" w:cs="Calibri"/>
          <w:color w:val="auto"/>
          <w:sz w:val="18"/>
          <w:szCs w:val="18"/>
        </w:rPr>
        <w:tab/>
        <w:t>nieważności.</w:t>
      </w:r>
    </w:p>
    <w:p w14:paraId="48B9889E"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olor w:val="auto"/>
          <w:sz w:val="18"/>
          <w:szCs w:val="18"/>
        </w:rPr>
        <w:t>9.3.</w:t>
      </w:r>
      <w:r w:rsidRPr="00395136">
        <w:rPr>
          <w:rFonts w:ascii="Verdana" w:hAnsi="Verdana"/>
          <w:color w:val="auto"/>
          <w:sz w:val="18"/>
          <w:szCs w:val="18"/>
        </w:rPr>
        <w:tab/>
        <w:t>Załącznikami do Umowy są</w:t>
      </w:r>
      <w:r w:rsidRPr="00395136">
        <w:rPr>
          <w:rFonts w:ascii="Verdana" w:hAnsi="Verdana" w:cs="Arial"/>
          <w:color w:val="auto"/>
          <w:sz w:val="18"/>
          <w:szCs w:val="18"/>
        </w:rPr>
        <w:t>:</w:t>
      </w:r>
    </w:p>
    <w:p w14:paraId="10BAE3B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Warunki techniczne</w:t>
      </w:r>
    </w:p>
    <w:p w14:paraId="6CBE1CBF"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Szczegółowe warunki gwarancji.</w:t>
      </w:r>
    </w:p>
    <w:p w14:paraId="5461B99B" w14:textId="6E71E504"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9.4.</w:t>
      </w:r>
      <w:r w:rsidRPr="00395136">
        <w:rPr>
          <w:rFonts w:ascii="Verdana" w:hAnsi="Verdana" w:cs="Calibri"/>
          <w:color w:val="auto"/>
          <w:sz w:val="18"/>
          <w:szCs w:val="18"/>
        </w:rPr>
        <w:tab/>
        <w:t xml:space="preserve">Umowa została sporządzona w dwóch jednobrzmiących egzemplarzach, po jednym dla każdej ze </w:t>
      </w:r>
      <w:r w:rsidR="007F3398">
        <w:rPr>
          <w:rFonts w:ascii="Verdana" w:hAnsi="Verdana" w:cs="Calibri"/>
          <w:color w:val="auto"/>
          <w:sz w:val="18"/>
          <w:szCs w:val="18"/>
        </w:rPr>
        <w:tab/>
      </w:r>
      <w:r w:rsidRPr="00395136">
        <w:rPr>
          <w:rFonts w:ascii="Verdana" w:hAnsi="Verdana" w:cs="Calibri"/>
          <w:color w:val="auto"/>
          <w:sz w:val="18"/>
          <w:szCs w:val="18"/>
        </w:rPr>
        <w:t>Stron.</w:t>
      </w:r>
    </w:p>
    <w:p w14:paraId="441A50A4" w14:textId="77777777" w:rsidR="006D42BF" w:rsidRPr="00395136" w:rsidRDefault="006D42BF" w:rsidP="006D42BF">
      <w:pPr>
        <w:keepLines/>
        <w:widowControl w:val="0"/>
        <w:tabs>
          <w:tab w:val="center" w:pos="1704"/>
          <w:tab w:val="center" w:pos="7100"/>
        </w:tabs>
        <w:spacing w:line="360" w:lineRule="auto"/>
        <w:rPr>
          <w:rFonts w:cs="Calibri"/>
          <w:b/>
          <w:bCs/>
          <w:sz w:val="18"/>
          <w:szCs w:val="18"/>
        </w:rPr>
      </w:pPr>
      <w:r w:rsidRPr="00395136">
        <w:rPr>
          <w:rFonts w:cs="Calibri"/>
          <w:b/>
          <w:bCs/>
          <w:sz w:val="18"/>
          <w:szCs w:val="18"/>
        </w:rPr>
        <w:t xml:space="preserve">              DOSTAWCA                                                                                  ZAMAWIAJĄCY</w:t>
      </w:r>
    </w:p>
    <w:p w14:paraId="429CA8F2" w14:textId="77777777" w:rsidR="00173DF5" w:rsidRPr="00395136" w:rsidRDefault="00173DF5" w:rsidP="006D42BF">
      <w:pPr>
        <w:pStyle w:val="Tekstprzypisudolnego"/>
        <w:spacing w:after="120" w:line="240" w:lineRule="auto"/>
        <w:jc w:val="right"/>
        <w:rPr>
          <w:rFonts w:ascii="Verdana" w:hAnsi="Verdana" w:cs="Arial"/>
          <w:b/>
          <w:sz w:val="18"/>
          <w:szCs w:val="18"/>
        </w:rPr>
      </w:pPr>
    </w:p>
    <w:p w14:paraId="03607BC7" w14:textId="525D26D0" w:rsidR="006D42BF" w:rsidRPr="00395136" w:rsidRDefault="006D42BF" w:rsidP="006D42BF">
      <w:pPr>
        <w:pStyle w:val="Tekstprzypisudolnego"/>
        <w:spacing w:after="120" w:line="240" w:lineRule="auto"/>
        <w:jc w:val="right"/>
        <w:rPr>
          <w:rFonts w:ascii="Verdana" w:hAnsi="Verdana" w:cs="Arial"/>
          <w:b/>
          <w:sz w:val="18"/>
          <w:szCs w:val="18"/>
        </w:rPr>
      </w:pPr>
      <w:r w:rsidRPr="00395136">
        <w:rPr>
          <w:rFonts w:ascii="Verdana" w:hAnsi="Verdana" w:cs="Arial"/>
          <w:b/>
          <w:sz w:val="18"/>
          <w:szCs w:val="18"/>
        </w:rPr>
        <w:t>Załącznik nr 1 do Umowy</w:t>
      </w:r>
    </w:p>
    <w:p w14:paraId="27792230" w14:textId="77777777" w:rsidR="006D42BF" w:rsidRPr="00395136" w:rsidRDefault="006D42BF" w:rsidP="006D42BF">
      <w:pPr>
        <w:pStyle w:val="Tekstprzypisudolnego"/>
        <w:spacing w:after="120" w:line="240" w:lineRule="auto"/>
        <w:ind w:left="5664" w:firstLine="708"/>
        <w:rPr>
          <w:rFonts w:ascii="Verdana" w:hAnsi="Verdana" w:cs="Arial"/>
          <w:b/>
          <w:sz w:val="18"/>
          <w:szCs w:val="18"/>
        </w:rPr>
      </w:pPr>
    </w:p>
    <w:p w14:paraId="6D215B4F" w14:textId="0259698C" w:rsidR="006D42BF" w:rsidRDefault="006D42BF" w:rsidP="006D42BF">
      <w:pPr>
        <w:pStyle w:val="Nagwek3"/>
        <w:spacing w:before="0"/>
        <w:ind w:left="709"/>
        <w:rPr>
          <w:rFonts w:ascii="Verdana" w:hAnsi="Verdana"/>
          <w:b/>
          <w:color w:val="auto"/>
          <w:sz w:val="18"/>
          <w:szCs w:val="18"/>
        </w:rPr>
      </w:pPr>
      <w:r w:rsidRPr="00395136">
        <w:rPr>
          <w:rFonts w:ascii="Verdana" w:hAnsi="Verdana"/>
          <w:b/>
          <w:sz w:val="18"/>
          <w:szCs w:val="18"/>
        </w:rPr>
        <w:t xml:space="preserve">                 </w:t>
      </w:r>
      <w:r w:rsidRPr="00395136">
        <w:rPr>
          <w:rFonts w:ascii="Verdana" w:hAnsi="Verdana"/>
          <w:b/>
          <w:color w:val="auto"/>
          <w:sz w:val="18"/>
          <w:szCs w:val="18"/>
        </w:rPr>
        <w:t>WARUNKI TECHNICZNE i ORGANIZACYJNE WYKONANIA  ZAMÓWIENIA</w:t>
      </w:r>
    </w:p>
    <w:p w14:paraId="3B32D954" w14:textId="034C03A7" w:rsidR="00F91F3C" w:rsidRDefault="00F91F3C" w:rsidP="009360B4"/>
    <w:p w14:paraId="53657C37" w14:textId="77777777" w:rsidR="00F91F3C" w:rsidRPr="00916736" w:rsidRDefault="00F91F3C" w:rsidP="00F91F3C">
      <w:pPr>
        <w:rPr>
          <w:rFonts w:ascii="Arial" w:hAnsi="Arial" w:cs="Arial"/>
          <w:b/>
          <w:szCs w:val="22"/>
        </w:rPr>
      </w:pPr>
      <w:r>
        <w:rPr>
          <w:rFonts w:ascii="Arial" w:hAnsi="Arial" w:cs="Arial"/>
        </w:rPr>
        <w:t xml:space="preserve">          </w:t>
      </w:r>
      <w:r w:rsidRPr="00916736">
        <w:rPr>
          <w:rFonts w:ascii="Arial" w:hAnsi="Arial" w:cs="Arial"/>
          <w:b/>
        </w:rPr>
        <w:t xml:space="preserve">a)  </w:t>
      </w:r>
      <w:r>
        <w:rPr>
          <w:rFonts w:ascii="Arial" w:hAnsi="Arial" w:cs="Arial"/>
          <w:b/>
        </w:rPr>
        <w:t>Część środkową odsiewacza młyna</w:t>
      </w:r>
      <w:r w:rsidRPr="00916736">
        <w:rPr>
          <w:rFonts w:ascii="Arial" w:hAnsi="Arial" w:cs="Arial"/>
          <w:b/>
        </w:rPr>
        <w:t xml:space="preserve">  należy wykonać zgodnie rysunkiem </w:t>
      </w:r>
      <w:r>
        <w:rPr>
          <w:rFonts w:ascii="Arial" w:hAnsi="Arial" w:cs="Arial"/>
          <w:b/>
        </w:rPr>
        <w:t xml:space="preserve"> </w:t>
      </w:r>
      <w:r w:rsidRPr="00916736">
        <w:rPr>
          <w:rFonts w:ascii="Arial" w:hAnsi="Arial" w:cs="Arial"/>
          <w:b/>
        </w:rPr>
        <w:t>Nr 3-0347</w:t>
      </w:r>
    </w:p>
    <w:p w14:paraId="775B2DB5" w14:textId="77777777" w:rsidR="00F91F3C" w:rsidRDefault="00F91F3C" w:rsidP="00F91F3C">
      <w:pPr>
        <w:spacing w:line="360" w:lineRule="auto"/>
        <w:jc w:val="both"/>
        <w:rPr>
          <w:rFonts w:ascii="Arial" w:hAnsi="Arial" w:cs="Arial"/>
        </w:rPr>
      </w:pPr>
      <w:r>
        <w:rPr>
          <w:rFonts w:ascii="Arial" w:hAnsi="Arial" w:cs="Arial"/>
        </w:rPr>
        <w:tab/>
        <w:t xml:space="preserve">  Przed rozpoczęciem prac należy uzgodnić z Zamawiającym Plan kontroli i badań (PKIB) oraz </w:t>
      </w:r>
      <w:r>
        <w:rPr>
          <w:rFonts w:ascii="Arial" w:hAnsi="Arial" w:cs="Arial"/>
        </w:rPr>
        <w:tab/>
        <w:t xml:space="preserve"> </w:t>
      </w:r>
      <w:r>
        <w:rPr>
          <w:rFonts w:ascii="Arial" w:hAnsi="Arial" w:cs="Arial"/>
        </w:rPr>
        <w:tab/>
        <w:t xml:space="preserve"> </w:t>
      </w:r>
      <w:r>
        <w:rPr>
          <w:rFonts w:ascii="Arial" w:hAnsi="Arial" w:cs="Arial"/>
        </w:rPr>
        <w:tab/>
        <w:t xml:space="preserve">  harmonogram dostaw.</w:t>
      </w:r>
    </w:p>
    <w:p w14:paraId="7FF56FE3" w14:textId="77777777" w:rsidR="00F91F3C" w:rsidRDefault="00F91F3C" w:rsidP="00F91F3C">
      <w:pPr>
        <w:spacing w:line="360" w:lineRule="auto"/>
        <w:jc w:val="both"/>
        <w:rPr>
          <w:rFonts w:ascii="Arial" w:hAnsi="Arial" w:cs="Arial"/>
        </w:rPr>
      </w:pPr>
      <w:r>
        <w:rPr>
          <w:rFonts w:ascii="Arial" w:hAnsi="Arial" w:cs="Arial"/>
        </w:rPr>
        <w:tab/>
        <w:t xml:space="preserve">  Część środkową  należy wykonać z materiałów posiadających atest materiałowy typu 3.1 </w:t>
      </w:r>
    </w:p>
    <w:p w14:paraId="05D2507A" w14:textId="77777777" w:rsidR="00F91F3C" w:rsidRDefault="00F91F3C" w:rsidP="00F91F3C">
      <w:pPr>
        <w:spacing w:line="360" w:lineRule="auto"/>
        <w:jc w:val="both"/>
        <w:rPr>
          <w:rFonts w:ascii="Arial" w:hAnsi="Arial" w:cs="Arial"/>
        </w:rPr>
      </w:pPr>
      <w:r>
        <w:rPr>
          <w:rFonts w:ascii="Arial" w:hAnsi="Arial" w:cs="Arial"/>
        </w:rPr>
        <w:tab/>
        <w:t xml:space="preserve">  Wykonywane  elementy muszą być identyfikowalne z atestami materiałowymi na każdym etapie </w:t>
      </w:r>
      <w:r>
        <w:rPr>
          <w:rFonts w:ascii="Arial" w:hAnsi="Arial" w:cs="Arial"/>
        </w:rPr>
        <w:tab/>
        <w:t xml:space="preserve"> </w:t>
      </w:r>
      <w:r>
        <w:rPr>
          <w:rFonts w:ascii="Arial" w:hAnsi="Arial" w:cs="Arial"/>
        </w:rPr>
        <w:tab/>
        <w:t xml:space="preserve">  wytwarzania wyrobu </w:t>
      </w:r>
    </w:p>
    <w:p w14:paraId="70661948" w14:textId="77777777" w:rsidR="00F91F3C" w:rsidRDefault="00F91F3C" w:rsidP="00F91F3C">
      <w:pPr>
        <w:spacing w:line="360" w:lineRule="auto"/>
        <w:jc w:val="both"/>
        <w:rPr>
          <w:rFonts w:ascii="Arial" w:hAnsi="Arial" w:cs="Arial"/>
        </w:rPr>
      </w:pPr>
      <w:r>
        <w:rPr>
          <w:rFonts w:ascii="Arial" w:hAnsi="Arial" w:cs="Arial"/>
        </w:rPr>
        <w:tab/>
        <w:t xml:space="preserve">  Wszystkie procesy spawalnicze należy wykonywać w oparciu o zatwierdzone technologie WPQR oraz </w:t>
      </w:r>
      <w:r>
        <w:rPr>
          <w:rFonts w:ascii="Arial" w:hAnsi="Arial" w:cs="Arial"/>
        </w:rPr>
        <w:tab/>
        <w:t xml:space="preserve"> </w:t>
      </w:r>
      <w:r>
        <w:rPr>
          <w:rFonts w:ascii="Arial" w:hAnsi="Arial" w:cs="Arial"/>
        </w:rPr>
        <w:tab/>
        <w:t xml:space="preserve">  instrukcje WPS </w:t>
      </w:r>
    </w:p>
    <w:p w14:paraId="17E4CB81" w14:textId="77777777" w:rsidR="00F91F3C" w:rsidRDefault="00F91F3C" w:rsidP="00F91F3C">
      <w:pPr>
        <w:spacing w:line="360" w:lineRule="auto"/>
        <w:jc w:val="both"/>
        <w:rPr>
          <w:rFonts w:ascii="Arial" w:hAnsi="Arial" w:cs="Arial"/>
        </w:rPr>
      </w:pPr>
      <w:r>
        <w:rPr>
          <w:rFonts w:ascii="Arial" w:hAnsi="Arial" w:cs="Arial"/>
        </w:rPr>
        <w:tab/>
        <w:t xml:space="preserve">  Pracownicy wykonujący połączenia spawane muszą posiadać właściwe uprawnienia kwalifikacyjne </w:t>
      </w:r>
    </w:p>
    <w:p w14:paraId="2CF94165" w14:textId="77777777" w:rsidR="008936E3" w:rsidRDefault="00F91F3C" w:rsidP="009360B4">
      <w:pPr>
        <w:spacing w:line="360" w:lineRule="auto"/>
        <w:jc w:val="both"/>
        <w:rPr>
          <w:rFonts w:ascii="Arial" w:hAnsi="Arial" w:cs="Arial"/>
        </w:rPr>
      </w:pPr>
      <w:r>
        <w:rPr>
          <w:rFonts w:ascii="Arial" w:hAnsi="Arial" w:cs="Arial"/>
        </w:rPr>
        <w:tab/>
        <w:t xml:space="preserve">  Pracownicy wykonujący  nadzór nad procesami spawalniczymi muszą posiadać właściwe uprawnienia </w:t>
      </w:r>
      <w:r>
        <w:rPr>
          <w:rFonts w:ascii="Arial" w:hAnsi="Arial" w:cs="Arial"/>
        </w:rPr>
        <w:tab/>
        <w:t xml:space="preserve">  kwalifikacje</w:t>
      </w:r>
    </w:p>
    <w:p w14:paraId="35EB8EA0" w14:textId="0938604A" w:rsidR="008936E3" w:rsidRPr="009360B4" w:rsidRDefault="008936E3" w:rsidP="009360B4">
      <w:pPr>
        <w:spacing w:line="360" w:lineRule="auto"/>
        <w:jc w:val="both"/>
        <w:rPr>
          <w:rFonts w:ascii="Arial" w:hAnsi="Arial" w:cs="Arial"/>
        </w:rPr>
      </w:pPr>
      <w:r>
        <w:rPr>
          <w:rFonts w:ascii="Arial" w:hAnsi="Arial" w:cs="Arial"/>
        </w:rPr>
        <w:tab/>
        <w:t xml:space="preserve">  </w:t>
      </w:r>
      <w:r w:rsidRPr="00395136">
        <w:rPr>
          <w:color w:val="000000"/>
          <w:sz w:val="18"/>
          <w:szCs w:val="18"/>
        </w:rPr>
        <w:t xml:space="preserve">szczegółowe wymagania techniczne znajdują się w  dokumentacji w formacie pdf na platformie </w:t>
      </w:r>
      <w:r>
        <w:rPr>
          <w:color w:val="000000"/>
          <w:sz w:val="18"/>
          <w:szCs w:val="18"/>
        </w:rPr>
        <w:tab/>
        <w:t xml:space="preserve">  </w:t>
      </w:r>
      <w:r>
        <w:rPr>
          <w:color w:val="000000"/>
          <w:sz w:val="18"/>
          <w:szCs w:val="18"/>
        </w:rPr>
        <w:tab/>
        <w:t xml:space="preserve">  </w:t>
      </w:r>
      <w:r w:rsidRPr="00395136">
        <w:rPr>
          <w:color w:val="000000"/>
          <w:sz w:val="18"/>
          <w:szCs w:val="18"/>
        </w:rPr>
        <w:t>zakupowej</w:t>
      </w:r>
    </w:p>
    <w:p w14:paraId="5C34FAD3" w14:textId="1700C722" w:rsidR="00F91F3C" w:rsidRDefault="008936E3" w:rsidP="00F91F3C">
      <w:pPr>
        <w:spacing w:line="360" w:lineRule="auto"/>
        <w:jc w:val="both"/>
        <w:rPr>
          <w:rFonts w:ascii="Arial" w:hAnsi="Arial" w:cs="Arial"/>
        </w:rPr>
      </w:pPr>
      <w:r>
        <w:rPr>
          <w:rFonts w:ascii="Arial" w:hAnsi="Arial" w:cs="Arial"/>
        </w:rPr>
        <w:t xml:space="preserve">         </w:t>
      </w:r>
      <w:r w:rsidR="00F91F3C">
        <w:rPr>
          <w:rFonts w:ascii="Arial" w:hAnsi="Arial" w:cs="Arial"/>
          <w:b/>
        </w:rPr>
        <w:t>Wykonawca wraz z dostawą</w:t>
      </w:r>
      <w:r w:rsidR="00F91F3C">
        <w:rPr>
          <w:rFonts w:ascii="Arial" w:hAnsi="Arial" w:cs="Arial"/>
        </w:rPr>
        <w:t xml:space="preserve"> </w:t>
      </w:r>
      <w:r w:rsidR="00F91F3C" w:rsidRPr="00916736">
        <w:rPr>
          <w:rFonts w:ascii="Arial" w:hAnsi="Arial" w:cs="Arial"/>
          <w:b/>
        </w:rPr>
        <w:t>dostarczy Zamawiającemu dokumentację powykonawczą zawierającą</w:t>
      </w:r>
      <w:r w:rsidR="00F91F3C">
        <w:rPr>
          <w:rFonts w:ascii="Arial" w:hAnsi="Arial" w:cs="Arial"/>
          <w:b/>
        </w:rPr>
        <w:t>:</w:t>
      </w:r>
      <w:r w:rsidR="00F91F3C" w:rsidRPr="00916736">
        <w:rPr>
          <w:rFonts w:ascii="Arial" w:hAnsi="Arial" w:cs="Arial"/>
          <w:b/>
        </w:rPr>
        <w:t xml:space="preserve"> </w:t>
      </w:r>
    </w:p>
    <w:p w14:paraId="77874671"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 xml:space="preserve">Plan kontroli i badań (PKIB) </w:t>
      </w:r>
    </w:p>
    <w:p w14:paraId="1BA65C6E"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Wykaz spawaczy oraz ich uprawnienia</w:t>
      </w:r>
    </w:p>
    <w:p w14:paraId="5834B9B5"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Wykaz  personelu kontroli jakości oraz ich uprawnienia</w:t>
      </w:r>
    </w:p>
    <w:p w14:paraId="79C5351C"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Listę WPS</w:t>
      </w:r>
    </w:p>
    <w:p w14:paraId="1D9363A4"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Atesty materiałów podstawowych typ 3.1</w:t>
      </w:r>
    </w:p>
    <w:p w14:paraId="3A6256C8" w14:textId="2005B4CF"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 xml:space="preserve">Atesty materiałów dodatkowych </w:t>
      </w:r>
      <w:r w:rsidR="0049745E">
        <w:rPr>
          <w:rFonts w:ascii="Arial" w:hAnsi="Arial" w:cs="Arial"/>
          <w:sz w:val="20"/>
          <w:szCs w:val="20"/>
        </w:rPr>
        <w:t xml:space="preserve"> </w:t>
      </w:r>
      <w:r w:rsidRPr="00916736">
        <w:rPr>
          <w:rFonts w:ascii="Arial" w:hAnsi="Arial" w:cs="Arial"/>
          <w:sz w:val="20"/>
          <w:szCs w:val="20"/>
        </w:rPr>
        <w:t>typ 3.1</w:t>
      </w:r>
    </w:p>
    <w:p w14:paraId="69A80614"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 xml:space="preserve">Protokoły z wykonanych badań i prób zgodnie z planem PKIB </w:t>
      </w:r>
    </w:p>
    <w:p w14:paraId="6DFE1BC8" w14:textId="77777777" w:rsidR="00F91F3C" w:rsidRPr="00916736" w:rsidRDefault="00F91F3C" w:rsidP="00F91F3C">
      <w:pPr>
        <w:pStyle w:val="Akapitzlist"/>
        <w:numPr>
          <w:ilvl w:val="0"/>
          <w:numId w:val="56"/>
        </w:numPr>
        <w:spacing w:after="0" w:line="360" w:lineRule="auto"/>
        <w:ind w:left="794" w:hanging="284"/>
        <w:jc w:val="both"/>
        <w:rPr>
          <w:rFonts w:ascii="Arial" w:hAnsi="Arial" w:cs="Arial"/>
          <w:sz w:val="20"/>
          <w:szCs w:val="20"/>
        </w:rPr>
      </w:pPr>
      <w:r w:rsidRPr="00916736">
        <w:rPr>
          <w:rFonts w:ascii="Arial" w:hAnsi="Arial" w:cs="Arial"/>
          <w:sz w:val="20"/>
          <w:szCs w:val="20"/>
        </w:rPr>
        <w:t>Protokoły  z przeniesienia znaków</w:t>
      </w:r>
    </w:p>
    <w:p w14:paraId="487CC4C9" w14:textId="77777777" w:rsidR="00F91F3C" w:rsidRDefault="00F91F3C" w:rsidP="00F91F3C">
      <w:pPr>
        <w:autoSpaceDE w:val="0"/>
        <w:autoSpaceDN w:val="0"/>
        <w:adjustRightInd w:val="0"/>
        <w:rPr>
          <w:rFonts w:ascii="Arial" w:hAnsi="Arial" w:cs="Arial"/>
          <w:color w:val="000000"/>
        </w:rPr>
      </w:pPr>
      <w:r>
        <w:rPr>
          <w:rFonts w:ascii="Arial" w:hAnsi="Arial" w:cs="Arial"/>
          <w:color w:val="000000"/>
        </w:rPr>
        <w:t xml:space="preserve">      </w:t>
      </w:r>
      <w:r w:rsidRPr="00916736">
        <w:rPr>
          <w:rFonts w:ascii="Arial" w:hAnsi="Arial" w:cs="Arial"/>
          <w:b/>
          <w:color w:val="000000"/>
        </w:rPr>
        <w:t>Dostarczane części środkowe  muszą mieć naniesione cechowanie zawierające</w:t>
      </w:r>
      <w:r>
        <w:rPr>
          <w:rFonts w:ascii="Arial" w:hAnsi="Arial" w:cs="Arial"/>
          <w:color w:val="000000"/>
        </w:rPr>
        <w:t>:</w:t>
      </w:r>
    </w:p>
    <w:p w14:paraId="75963A0B" w14:textId="77777777" w:rsidR="00F91F3C" w:rsidRPr="00916736" w:rsidRDefault="00F91F3C" w:rsidP="00F91F3C">
      <w:pPr>
        <w:pStyle w:val="Akapitzlist"/>
        <w:numPr>
          <w:ilvl w:val="0"/>
          <w:numId w:val="57"/>
        </w:numPr>
        <w:autoSpaceDE w:val="0"/>
        <w:autoSpaceDN w:val="0"/>
        <w:adjustRightInd w:val="0"/>
        <w:spacing w:after="0" w:line="240" w:lineRule="auto"/>
        <w:ind w:left="794" w:hanging="284"/>
        <w:rPr>
          <w:rFonts w:ascii="Arial" w:hAnsi="Arial" w:cs="Arial"/>
          <w:color w:val="000000"/>
          <w:sz w:val="20"/>
          <w:szCs w:val="20"/>
        </w:rPr>
      </w:pPr>
      <w:r w:rsidRPr="00916736">
        <w:rPr>
          <w:rFonts w:ascii="Arial" w:hAnsi="Arial" w:cs="Arial"/>
          <w:color w:val="000000"/>
          <w:sz w:val="20"/>
          <w:szCs w:val="20"/>
        </w:rPr>
        <w:lastRenderedPageBreak/>
        <w:t xml:space="preserve">rok produkcji, gat. </w:t>
      </w:r>
      <w:r>
        <w:rPr>
          <w:rFonts w:ascii="Arial" w:hAnsi="Arial" w:cs="Arial"/>
          <w:color w:val="000000"/>
          <w:sz w:val="20"/>
          <w:szCs w:val="20"/>
        </w:rPr>
        <w:t>mat</w:t>
      </w:r>
      <w:r w:rsidRPr="00916736">
        <w:rPr>
          <w:rFonts w:ascii="Arial" w:hAnsi="Arial" w:cs="Arial"/>
          <w:color w:val="000000"/>
          <w:sz w:val="20"/>
          <w:szCs w:val="20"/>
        </w:rPr>
        <w:t>., nr wytopu, znak kontroli jakości potwierdzający wykonanie badań</w:t>
      </w:r>
      <w:r>
        <w:rPr>
          <w:rFonts w:ascii="Arial" w:hAnsi="Arial" w:cs="Arial"/>
          <w:color w:val="000000"/>
          <w:sz w:val="20"/>
          <w:szCs w:val="20"/>
        </w:rPr>
        <w:t>, indeks</w:t>
      </w:r>
      <w:r w:rsidRPr="00916736">
        <w:rPr>
          <w:rFonts w:ascii="Arial" w:hAnsi="Arial" w:cs="Arial"/>
          <w:color w:val="000000"/>
          <w:sz w:val="20"/>
          <w:szCs w:val="20"/>
        </w:rPr>
        <w:t xml:space="preserve"> </w:t>
      </w:r>
    </w:p>
    <w:p w14:paraId="1F3DAED6" w14:textId="033F18DA" w:rsidR="00F91F3C" w:rsidRDefault="00F91F3C" w:rsidP="00F91F3C">
      <w:pPr>
        <w:pStyle w:val="Akapitzlist"/>
        <w:numPr>
          <w:ilvl w:val="0"/>
          <w:numId w:val="58"/>
        </w:numPr>
        <w:autoSpaceDE w:val="0"/>
        <w:autoSpaceDN w:val="0"/>
        <w:adjustRightInd w:val="0"/>
        <w:spacing w:after="0" w:line="240" w:lineRule="auto"/>
        <w:ind w:left="794" w:hanging="284"/>
        <w:rPr>
          <w:rFonts w:ascii="Arial" w:hAnsi="Arial" w:cs="Arial"/>
          <w:color w:val="000000"/>
          <w:sz w:val="20"/>
          <w:szCs w:val="20"/>
        </w:rPr>
      </w:pPr>
      <w:r w:rsidRPr="00916736">
        <w:rPr>
          <w:rFonts w:ascii="Arial" w:hAnsi="Arial" w:cs="Arial"/>
          <w:color w:val="000000"/>
          <w:sz w:val="20"/>
          <w:szCs w:val="20"/>
        </w:rPr>
        <w:t xml:space="preserve">numer cz. </w:t>
      </w:r>
      <w:r>
        <w:rPr>
          <w:rFonts w:ascii="Arial" w:hAnsi="Arial" w:cs="Arial"/>
          <w:color w:val="000000"/>
          <w:sz w:val="20"/>
          <w:szCs w:val="20"/>
        </w:rPr>
        <w:t>ś</w:t>
      </w:r>
      <w:r w:rsidRPr="00916736">
        <w:rPr>
          <w:rFonts w:ascii="Arial" w:hAnsi="Arial" w:cs="Arial"/>
          <w:color w:val="000000"/>
          <w:sz w:val="20"/>
          <w:szCs w:val="20"/>
        </w:rPr>
        <w:t>rodkowej  /</w:t>
      </w:r>
      <w:r w:rsidR="009C6144">
        <w:rPr>
          <w:rFonts w:ascii="Arial" w:hAnsi="Arial" w:cs="Arial"/>
          <w:color w:val="000000"/>
          <w:sz w:val="20"/>
          <w:szCs w:val="20"/>
        </w:rPr>
        <w:t xml:space="preserve"> </w:t>
      </w:r>
      <w:r w:rsidRPr="00916736">
        <w:rPr>
          <w:rFonts w:ascii="Arial" w:hAnsi="Arial" w:cs="Arial"/>
          <w:color w:val="000000"/>
          <w:sz w:val="20"/>
          <w:szCs w:val="20"/>
        </w:rPr>
        <w:t>nr zamówienia</w:t>
      </w:r>
    </w:p>
    <w:p w14:paraId="1C68FE84" w14:textId="77777777" w:rsidR="00F91F3C" w:rsidRPr="00916736" w:rsidRDefault="00F91F3C" w:rsidP="00F91F3C">
      <w:pPr>
        <w:pStyle w:val="Akapitzlist"/>
        <w:autoSpaceDE w:val="0"/>
        <w:autoSpaceDN w:val="0"/>
        <w:adjustRightInd w:val="0"/>
        <w:spacing w:after="0" w:line="240" w:lineRule="auto"/>
        <w:ind w:left="794"/>
        <w:rPr>
          <w:rFonts w:ascii="Arial" w:hAnsi="Arial" w:cs="Arial"/>
          <w:color w:val="000000"/>
          <w:sz w:val="20"/>
          <w:szCs w:val="20"/>
        </w:rPr>
      </w:pPr>
      <w:r w:rsidRPr="00916736">
        <w:rPr>
          <w:rFonts w:ascii="Arial" w:hAnsi="Arial" w:cs="Arial"/>
          <w:color w:val="000000"/>
          <w:sz w:val="20"/>
          <w:szCs w:val="20"/>
        </w:rPr>
        <w:t xml:space="preserve"> </w:t>
      </w:r>
    </w:p>
    <w:p w14:paraId="02F8DF54" w14:textId="77777777" w:rsidR="00F91F3C" w:rsidRDefault="00F91F3C" w:rsidP="00F91F3C">
      <w:pPr>
        <w:rPr>
          <w:rFonts w:ascii="Arial" w:hAnsi="Arial" w:cs="Arial"/>
        </w:rPr>
      </w:pPr>
      <w:r>
        <w:rPr>
          <w:rFonts w:ascii="Arial" w:hAnsi="Arial" w:cs="Arial"/>
        </w:rPr>
        <w:tab/>
        <w:t xml:space="preserve">Załączniki : </w:t>
      </w:r>
    </w:p>
    <w:p w14:paraId="209C5709" w14:textId="77777777" w:rsidR="00F91F3C" w:rsidRDefault="00F91F3C" w:rsidP="00F91F3C">
      <w:pPr>
        <w:rPr>
          <w:rFonts w:ascii="Arial" w:hAnsi="Arial" w:cs="Arial"/>
        </w:rPr>
      </w:pPr>
      <w:r>
        <w:rPr>
          <w:rFonts w:ascii="Arial" w:hAnsi="Arial" w:cs="Arial"/>
        </w:rPr>
        <w:tab/>
        <w:t>rys. 3-0347</w:t>
      </w:r>
    </w:p>
    <w:p w14:paraId="28C3AC9F" w14:textId="77777777" w:rsidR="00F91F3C" w:rsidRDefault="00F91F3C" w:rsidP="00F91F3C">
      <w:pPr>
        <w:rPr>
          <w:rFonts w:ascii="Arial" w:hAnsi="Arial" w:cs="Arial"/>
        </w:rPr>
      </w:pPr>
    </w:p>
    <w:p w14:paraId="75C20AA7" w14:textId="77777777" w:rsidR="00F91F3C" w:rsidRPr="00916736" w:rsidRDefault="00F91F3C" w:rsidP="00F91F3C">
      <w:pPr>
        <w:rPr>
          <w:rFonts w:ascii="Arial" w:hAnsi="Arial" w:cs="Arial"/>
          <w:b/>
          <w:szCs w:val="22"/>
        </w:rPr>
      </w:pPr>
      <w:r>
        <w:rPr>
          <w:rFonts w:ascii="Arial" w:hAnsi="Arial" w:cs="Arial"/>
        </w:rPr>
        <w:t xml:space="preserve">       </w:t>
      </w:r>
      <w:r w:rsidRPr="00916736">
        <w:rPr>
          <w:rFonts w:ascii="Arial" w:hAnsi="Arial" w:cs="Arial"/>
          <w:b/>
        </w:rPr>
        <w:t xml:space="preserve">b) </w:t>
      </w:r>
      <w:r>
        <w:rPr>
          <w:rFonts w:ascii="Arial" w:hAnsi="Arial" w:cs="Arial"/>
          <w:b/>
        </w:rPr>
        <w:t xml:space="preserve"> </w:t>
      </w:r>
      <w:r w:rsidRPr="00916736">
        <w:rPr>
          <w:rFonts w:ascii="Arial" w:hAnsi="Arial" w:cs="Arial"/>
          <w:b/>
        </w:rPr>
        <w:t xml:space="preserve">Głowice wylotową </w:t>
      </w:r>
      <w:r>
        <w:rPr>
          <w:rFonts w:ascii="Arial" w:hAnsi="Arial" w:cs="Arial"/>
          <w:b/>
        </w:rPr>
        <w:t xml:space="preserve">odsiewacza młyna </w:t>
      </w:r>
      <w:r w:rsidRPr="00916736">
        <w:rPr>
          <w:rFonts w:ascii="Arial" w:hAnsi="Arial" w:cs="Arial"/>
          <w:b/>
        </w:rPr>
        <w:t xml:space="preserve">należy wykonać zgodnie rysunkiem Nr 2-02741 </w:t>
      </w:r>
    </w:p>
    <w:p w14:paraId="301FA008" w14:textId="77777777" w:rsidR="00F91F3C" w:rsidRDefault="00F91F3C" w:rsidP="00F91F3C">
      <w:pPr>
        <w:spacing w:line="360" w:lineRule="auto"/>
        <w:jc w:val="both"/>
        <w:rPr>
          <w:rFonts w:ascii="Arial" w:hAnsi="Arial" w:cs="Arial"/>
        </w:rPr>
      </w:pPr>
      <w:r>
        <w:rPr>
          <w:rFonts w:ascii="Arial" w:hAnsi="Arial" w:cs="Arial"/>
        </w:rPr>
        <w:tab/>
        <w:t xml:space="preserve">Przed rozpoczęciem prac należy uzgodnić z Zamawiającym Plan kontroli i badań (PKIB) oraz </w:t>
      </w:r>
      <w:r>
        <w:rPr>
          <w:rFonts w:ascii="Arial" w:hAnsi="Arial" w:cs="Arial"/>
        </w:rPr>
        <w:tab/>
        <w:t>harmonogram dostaw.</w:t>
      </w:r>
    </w:p>
    <w:p w14:paraId="484B1405" w14:textId="77777777" w:rsidR="00F91F3C" w:rsidRDefault="00F91F3C" w:rsidP="00F91F3C">
      <w:pPr>
        <w:spacing w:line="360" w:lineRule="auto"/>
        <w:jc w:val="both"/>
        <w:rPr>
          <w:rFonts w:ascii="Arial" w:hAnsi="Arial" w:cs="Arial"/>
        </w:rPr>
      </w:pPr>
      <w:r>
        <w:rPr>
          <w:rFonts w:ascii="Arial" w:hAnsi="Arial" w:cs="Arial"/>
        </w:rPr>
        <w:tab/>
        <w:t xml:space="preserve">Głowice wylotową należy wykonać z materiałów posiadających atest materiałowy typu 3.1 </w:t>
      </w:r>
    </w:p>
    <w:p w14:paraId="034BD7BD" w14:textId="77777777" w:rsidR="00F91F3C" w:rsidRDefault="00F91F3C" w:rsidP="00F91F3C">
      <w:pPr>
        <w:spacing w:line="360" w:lineRule="auto"/>
        <w:jc w:val="both"/>
        <w:rPr>
          <w:rFonts w:ascii="Arial" w:hAnsi="Arial" w:cs="Arial"/>
        </w:rPr>
      </w:pPr>
      <w:r>
        <w:rPr>
          <w:rFonts w:ascii="Arial" w:hAnsi="Arial" w:cs="Arial"/>
        </w:rPr>
        <w:tab/>
        <w:t xml:space="preserve">Wykonywane  elementy muszą być identyfikowalne z atestami materiałowymi na każdym etapie </w:t>
      </w:r>
      <w:r>
        <w:rPr>
          <w:rFonts w:ascii="Arial" w:hAnsi="Arial" w:cs="Arial"/>
        </w:rPr>
        <w:tab/>
        <w:t xml:space="preserve">wytwarzania wyrobu </w:t>
      </w:r>
    </w:p>
    <w:p w14:paraId="0FA031EC" w14:textId="77777777" w:rsidR="00F91F3C" w:rsidRDefault="00F91F3C" w:rsidP="00F91F3C">
      <w:pPr>
        <w:spacing w:line="360" w:lineRule="auto"/>
        <w:jc w:val="both"/>
        <w:rPr>
          <w:rFonts w:ascii="Arial" w:hAnsi="Arial" w:cs="Arial"/>
        </w:rPr>
      </w:pPr>
      <w:r>
        <w:rPr>
          <w:rFonts w:ascii="Arial" w:hAnsi="Arial" w:cs="Arial"/>
        </w:rPr>
        <w:tab/>
        <w:t xml:space="preserve">Wszystkie procesy spawalnicze należy wykonywać w oparciu o zatwierdzone technologie WPQR oraz </w:t>
      </w:r>
      <w:r>
        <w:rPr>
          <w:rFonts w:ascii="Arial" w:hAnsi="Arial" w:cs="Arial"/>
        </w:rPr>
        <w:tab/>
        <w:t xml:space="preserve">instrukcje WPS </w:t>
      </w:r>
    </w:p>
    <w:p w14:paraId="0FA7F06C" w14:textId="215DA7D4" w:rsidR="00F91F3C" w:rsidRDefault="00F91F3C" w:rsidP="00F91F3C">
      <w:pPr>
        <w:spacing w:line="360" w:lineRule="auto"/>
        <w:jc w:val="both"/>
        <w:rPr>
          <w:rFonts w:ascii="Arial" w:hAnsi="Arial" w:cs="Arial"/>
        </w:rPr>
      </w:pPr>
      <w:r>
        <w:rPr>
          <w:rFonts w:ascii="Arial" w:hAnsi="Arial" w:cs="Arial"/>
        </w:rPr>
        <w:tab/>
        <w:t xml:space="preserve">Pracownicy wykonujący połączenia spawane muszą posiadać właściwe </w:t>
      </w:r>
      <w:r w:rsidR="009C6144">
        <w:rPr>
          <w:rFonts w:ascii="Arial" w:hAnsi="Arial" w:cs="Arial"/>
        </w:rPr>
        <w:t>uprawnienia kwalifikacyjne</w:t>
      </w:r>
      <w:r>
        <w:rPr>
          <w:rFonts w:ascii="Arial" w:hAnsi="Arial" w:cs="Arial"/>
        </w:rPr>
        <w:t xml:space="preserve"> </w:t>
      </w:r>
    </w:p>
    <w:p w14:paraId="246582D5" w14:textId="77777777" w:rsidR="008936E3" w:rsidRDefault="00F91F3C" w:rsidP="009360B4">
      <w:pPr>
        <w:spacing w:line="360" w:lineRule="auto"/>
        <w:jc w:val="both"/>
        <w:rPr>
          <w:rFonts w:ascii="Arial" w:hAnsi="Arial" w:cs="Arial"/>
        </w:rPr>
      </w:pPr>
      <w:r>
        <w:rPr>
          <w:rFonts w:ascii="Arial" w:hAnsi="Arial" w:cs="Arial"/>
        </w:rPr>
        <w:tab/>
        <w:t xml:space="preserve">Pracownicy wykonujący  nadzór nad procesami spawalniczymi muszą posiadać właściwe </w:t>
      </w:r>
      <w:r w:rsidR="009C6144">
        <w:rPr>
          <w:rFonts w:ascii="Arial" w:hAnsi="Arial" w:cs="Arial"/>
        </w:rPr>
        <w:t xml:space="preserve">uprawnienia </w:t>
      </w:r>
      <w:r w:rsidR="009C6144">
        <w:rPr>
          <w:rFonts w:ascii="Arial" w:hAnsi="Arial" w:cs="Arial"/>
        </w:rPr>
        <w:tab/>
      </w:r>
      <w:r>
        <w:rPr>
          <w:rFonts w:ascii="Arial" w:hAnsi="Arial" w:cs="Arial"/>
        </w:rPr>
        <w:t>kwal</w:t>
      </w:r>
      <w:r w:rsidR="009C6144">
        <w:rPr>
          <w:rFonts w:ascii="Arial" w:hAnsi="Arial" w:cs="Arial"/>
        </w:rPr>
        <w:t>ifikacyjne</w:t>
      </w:r>
    </w:p>
    <w:p w14:paraId="6D46CE15" w14:textId="0CC583B1" w:rsidR="008936E3" w:rsidRPr="009360B4" w:rsidRDefault="008936E3" w:rsidP="009360B4">
      <w:pPr>
        <w:spacing w:line="360" w:lineRule="auto"/>
        <w:jc w:val="both"/>
        <w:rPr>
          <w:rFonts w:ascii="Arial" w:hAnsi="Arial" w:cs="Arial"/>
        </w:rPr>
      </w:pPr>
      <w:r>
        <w:rPr>
          <w:rFonts w:ascii="Arial" w:hAnsi="Arial" w:cs="Arial"/>
        </w:rPr>
        <w:tab/>
        <w:t>S</w:t>
      </w:r>
      <w:r w:rsidRPr="00395136">
        <w:rPr>
          <w:color w:val="000000"/>
          <w:sz w:val="18"/>
          <w:szCs w:val="18"/>
        </w:rPr>
        <w:t xml:space="preserve">zczegółowe wymagania techniczne znajdują się w  dokumentacji w formacie pdf na platformie </w:t>
      </w:r>
      <w:r>
        <w:rPr>
          <w:color w:val="000000"/>
          <w:sz w:val="18"/>
          <w:szCs w:val="18"/>
        </w:rPr>
        <w:tab/>
      </w:r>
      <w:r w:rsidRPr="00395136">
        <w:rPr>
          <w:color w:val="000000"/>
          <w:sz w:val="18"/>
          <w:szCs w:val="18"/>
        </w:rPr>
        <w:t>zakupowej</w:t>
      </w:r>
      <w:r>
        <w:rPr>
          <w:color w:val="000000"/>
          <w:sz w:val="18"/>
          <w:szCs w:val="18"/>
        </w:rPr>
        <w:t xml:space="preserve"> i stanowią integralną część umowy</w:t>
      </w:r>
    </w:p>
    <w:p w14:paraId="1842DF01" w14:textId="15E2DC9D" w:rsidR="00F91F3C" w:rsidRDefault="008936E3" w:rsidP="00F91F3C">
      <w:pPr>
        <w:spacing w:line="360" w:lineRule="auto"/>
        <w:jc w:val="both"/>
        <w:rPr>
          <w:rFonts w:ascii="Arial" w:hAnsi="Arial" w:cs="Arial"/>
        </w:rPr>
      </w:pPr>
      <w:r>
        <w:rPr>
          <w:rFonts w:ascii="Arial" w:hAnsi="Arial" w:cs="Arial"/>
        </w:rPr>
        <w:t xml:space="preserve">       </w:t>
      </w:r>
      <w:r w:rsidR="00F91F3C">
        <w:rPr>
          <w:rFonts w:ascii="Arial" w:hAnsi="Arial" w:cs="Arial"/>
          <w:b/>
        </w:rPr>
        <w:t>Wykonawca wraz z dostawą</w:t>
      </w:r>
      <w:r w:rsidR="00F91F3C">
        <w:rPr>
          <w:rFonts w:ascii="Arial" w:hAnsi="Arial" w:cs="Arial"/>
        </w:rPr>
        <w:t xml:space="preserve"> </w:t>
      </w:r>
      <w:r w:rsidR="00F91F3C" w:rsidRPr="00916736">
        <w:rPr>
          <w:rFonts w:ascii="Arial" w:hAnsi="Arial" w:cs="Arial"/>
          <w:b/>
        </w:rPr>
        <w:t>dostarczy Zamawiającemu dokumentację powykonawczą zawierającą:</w:t>
      </w:r>
    </w:p>
    <w:p w14:paraId="5871E05C"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 xml:space="preserve">Plan kontroli i badań (PKIB) </w:t>
      </w:r>
    </w:p>
    <w:p w14:paraId="23B90FB3"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Wykaz spawaczy oraz ich uprawnienia</w:t>
      </w:r>
    </w:p>
    <w:p w14:paraId="0D9C1D8C"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Wykaz  personelu kontroli jakości oraz ich uprawnienia</w:t>
      </w:r>
    </w:p>
    <w:p w14:paraId="39263D55"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Listę WPS</w:t>
      </w:r>
    </w:p>
    <w:p w14:paraId="0B0BA592"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Atesty materiałów podstawowych typ 3.1</w:t>
      </w:r>
    </w:p>
    <w:p w14:paraId="58DB94A6" w14:textId="64851E16"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Atesty materiałów dodatkowych typ 3.1</w:t>
      </w:r>
    </w:p>
    <w:p w14:paraId="7AE2907F"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 xml:space="preserve">Protokoły z wykonanych badań, i prób zgodnie z planem PKIB </w:t>
      </w:r>
    </w:p>
    <w:p w14:paraId="60CE636D" w14:textId="77777777" w:rsidR="00F91F3C" w:rsidRPr="00916736" w:rsidRDefault="00F91F3C" w:rsidP="00F91F3C">
      <w:pPr>
        <w:pStyle w:val="Akapitzlist"/>
        <w:numPr>
          <w:ilvl w:val="0"/>
          <w:numId w:val="56"/>
        </w:numPr>
        <w:spacing w:after="0" w:line="360" w:lineRule="auto"/>
        <w:ind w:left="704" w:hanging="284"/>
        <w:jc w:val="both"/>
        <w:rPr>
          <w:rFonts w:ascii="Arial" w:hAnsi="Arial" w:cs="Arial"/>
          <w:sz w:val="20"/>
          <w:szCs w:val="20"/>
        </w:rPr>
      </w:pPr>
      <w:r w:rsidRPr="00916736">
        <w:rPr>
          <w:rFonts w:ascii="Arial" w:hAnsi="Arial" w:cs="Arial"/>
          <w:sz w:val="20"/>
          <w:szCs w:val="20"/>
        </w:rPr>
        <w:t>Protokoły  z przeniesienia znaków</w:t>
      </w:r>
    </w:p>
    <w:p w14:paraId="68C94036" w14:textId="77777777" w:rsidR="00F91F3C" w:rsidRPr="00916736" w:rsidRDefault="00F91F3C" w:rsidP="00F91F3C">
      <w:pPr>
        <w:autoSpaceDE w:val="0"/>
        <w:autoSpaceDN w:val="0"/>
        <w:adjustRightInd w:val="0"/>
        <w:rPr>
          <w:rFonts w:ascii="Arial" w:hAnsi="Arial" w:cs="Arial"/>
          <w:b/>
          <w:color w:val="000000"/>
        </w:rPr>
      </w:pPr>
      <w:r>
        <w:rPr>
          <w:rFonts w:ascii="Arial" w:hAnsi="Arial" w:cs="Arial"/>
          <w:color w:val="000000"/>
        </w:rPr>
        <w:t xml:space="preserve">       </w:t>
      </w:r>
      <w:r w:rsidRPr="00916736">
        <w:rPr>
          <w:rFonts w:ascii="Arial" w:hAnsi="Arial" w:cs="Arial"/>
          <w:b/>
          <w:color w:val="000000"/>
        </w:rPr>
        <w:t>Dostarczane głowice  muszą mieć  trwałe  naniesione cechowanie zawierające:</w:t>
      </w:r>
    </w:p>
    <w:p w14:paraId="0BB13BE0" w14:textId="77777777" w:rsidR="00F91F3C" w:rsidRDefault="00F91F3C" w:rsidP="00F91F3C">
      <w:pPr>
        <w:pStyle w:val="Akapitzlist"/>
        <w:numPr>
          <w:ilvl w:val="0"/>
          <w:numId w:val="57"/>
        </w:numPr>
        <w:autoSpaceDE w:val="0"/>
        <w:autoSpaceDN w:val="0"/>
        <w:adjustRightInd w:val="0"/>
        <w:spacing w:after="0" w:line="240" w:lineRule="auto"/>
        <w:ind w:left="754" w:hanging="357"/>
        <w:rPr>
          <w:rFonts w:ascii="Arial" w:hAnsi="Arial" w:cs="Arial"/>
          <w:color w:val="000000"/>
        </w:rPr>
      </w:pPr>
      <w:r w:rsidRPr="007412EB">
        <w:rPr>
          <w:rFonts w:ascii="Arial" w:hAnsi="Arial" w:cs="Arial"/>
          <w:color w:val="000000"/>
          <w:sz w:val="20"/>
          <w:szCs w:val="20"/>
        </w:rPr>
        <w:t xml:space="preserve">rok produkcji, gat. </w:t>
      </w:r>
      <w:r>
        <w:rPr>
          <w:rFonts w:ascii="Arial" w:hAnsi="Arial" w:cs="Arial"/>
          <w:color w:val="000000"/>
          <w:sz w:val="20"/>
          <w:szCs w:val="20"/>
        </w:rPr>
        <w:t>mat</w:t>
      </w:r>
      <w:r w:rsidRPr="007412EB">
        <w:rPr>
          <w:rFonts w:ascii="Arial" w:hAnsi="Arial" w:cs="Arial"/>
          <w:color w:val="000000"/>
          <w:sz w:val="20"/>
          <w:szCs w:val="20"/>
        </w:rPr>
        <w:t>., nr wytopu, znak kontroli jakości potwierdzający wykonanie badań</w:t>
      </w:r>
      <w:r>
        <w:rPr>
          <w:rFonts w:ascii="Arial" w:hAnsi="Arial" w:cs="Arial"/>
          <w:color w:val="000000"/>
          <w:sz w:val="20"/>
          <w:szCs w:val="20"/>
        </w:rPr>
        <w:t>, indeks</w:t>
      </w:r>
      <w:r>
        <w:rPr>
          <w:rFonts w:ascii="Arial" w:hAnsi="Arial" w:cs="Arial"/>
          <w:color w:val="000000"/>
        </w:rPr>
        <w:t xml:space="preserve">, </w:t>
      </w:r>
    </w:p>
    <w:p w14:paraId="2952B533" w14:textId="77777777" w:rsidR="00F91F3C" w:rsidRDefault="00F91F3C" w:rsidP="00F91F3C">
      <w:pPr>
        <w:pStyle w:val="Akapitzlist"/>
        <w:numPr>
          <w:ilvl w:val="0"/>
          <w:numId w:val="58"/>
        </w:numPr>
        <w:autoSpaceDE w:val="0"/>
        <w:autoSpaceDN w:val="0"/>
        <w:adjustRightInd w:val="0"/>
        <w:spacing w:after="0" w:line="240" w:lineRule="auto"/>
        <w:ind w:left="754" w:hanging="357"/>
        <w:rPr>
          <w:rFonts w:ascii="Arial" w:hAnsi="Arial" w:cs="Arial"/>
          <w:color w:val="000000"/>
          <w:sz w:val="20"/>
          <w:szCs w:val="20"/>
        </w:rPr>
      </w:pPr>
      <w:r w:rsidRPr="00916736">
        <w:rPr>
          <w:rFonts w:ascii="Arial" w:hAnsi="Arial" w:cs="Arial"/>
          <w:color w:val="000000"/>
          <w:sz w:val="20"/>
          <w:szCs w:val="20"/>
        </w:rPr>
        <w:t>numer głowicy /nr zamówienia</w:t>
      </w:r>
    </w:p>
    <w:p w14:paraId="64FE418A" w14:textId="77777777" w:rsidR="00F91F3C" w:rsidRDefault="00F91F3C" w:rsidP="00F91F3C">
      <w:pPr>
        <w:pStyle w:val="Akapitzlist"/>
        <w:autoSpaceDE w:val="0"/>
        <w:autoSpaceDN w:val="0"/>
        <w:adjustRightInd w:val="0"/>
        <w:spacing w:after="0" w:line="240" w:lineRule="auto"/>
        <w:ind w:left="754"/>
        <w:rPr>
          <w:rFonts w:ascii="Arial" w:hAnsi="Arial" w:cs="Arial"/>
          <w:color w:val="000000"/>
          <w:sz w:val="20"/>
          <w:szCs w:val="20"/>
        </w:rPr>
      </w:pPr>
    </w:p>
    <w:p w14:paraId="09252713" w14:textId="77777777" w:rsidR="00F91F3C" w:rsidRDefault="00F91F3C" w:rsidP="00F91F3C">
      <w:pPr>
        <w:rPr>
          <w:rFonts w:ascii="Arial" w:hAnsi="Arial" w:cs="Arial"/>
        </w:rPr>
      </w:pPr>
      <w:r>
        <w:rPr>
          <w:rFonts w:ascii="Arial" w:hAnsi="Arial" w:cs="Arial"/>
        </w:rPr>
        <w:tab/>
        <w:t xml:space="preserve">Załączniki : </w:t>
      </w:r>
    </w:p>
    <w:p w14:paraId="7158B281" w14:textId="77777777" w:rsidR="00F91F3C" w:rsidRDefault="00F91F3C" w:rsidP="00F91F3C">
      <w:pPr>
        <w:rPr>
          <w:rFonts w:ascii="Arial" w:hAnsi="Arial" w:cs="Arial"/>
        </w:rPr>
      </w:pPr>
      <w:r>
        <w:rPr>
          <w:rFonts w:ascii="Arial" w:hAnsi="Arial" w:cs="Arial"/>
        </w:rPr>
        <w:tab/>
        <w:t xml:space="preserve">rys. 2-02741 , </w:t>
      </w:r>
    </w:p>
    <w:p w14:paraId="72C4FE50" w14:textId="77777777" w:rsidR="00F91F3C" w:rsidRDefault="00F91F3C" w:rsidP="00F91F3C">
      <w:pPr>
        <w:rPr>
          <w:rFonts w:ascii="Arial" w:hAnsi="Arial" w:cs="Arial"/>
        </w:rPr>
      </w:pPr>
      <w:r>
        <w:rPr>
          <w:rFonts w:ascii="Arial" w:hAnsi="Arial" w:cs="Arial"/>
        </w:rPr>
        <w:tab/>
        <w:t>rys. 2-02742</w:t>
      </w:r>
    </w:p>
    <w:p w14:paraId="0A5D4238" w14:textId="77777777" w:rsidR="00F91F3C" w:rsidRDefault="00F91F3C" w:rsidP="00F91F3C">
      <w:pPr>
        <w:rPr>
          <w:rFonts w:ascii="Arial" w:hAnsi="Arial" w:cs="Arial"/>
        </w:rPr>
      </w:pPr>
      <w:r>
        <w:rPr>
          <w:rFonts w:ascii="Arial" w:hAnsi="Arial" w:cs="Arial"/>
        </w:rPr>
        <w:tab/>
        <w:t>rys. 3-05363</w:t>
      </w:r>
    </w:p>
    <w:p w14:paraId="70611F25" w14:textId="77777777" w:rsidR="008936E3" w:rsidRDefault="00F91F3C" w:rsidP="00F91F3C">
      <w:pPr>
        <w:spacing w:after="120"/>
        <w:ind w:left="142"/>
        <w:jc w:val="both"/>
        <w:rPr>
          <w:rFonts w:cs="Arial"/>
          <w:sz w:val="18"/>
          <w:szCs w:val="18"/>
        </w:rPr>
      </w:pPr>
      <w:r>
        <w:rPr>
          <w:rFonts w:cs="Arial"/>
          <w:sz w:val="18"/>
          <w:szCs w:val="18"/>
        </w:rPr>
        <w:t>7</w:t>
      </w:r>
      <w:r w:rsidRPr="00395136">
        <w:rPr>
          <w:rFonts w:cs="Arial"/>
          <w:sz w:val="18"/>
          <w:szCs w:val="18"/>
        </w:rPr>
        <w:t xml:space="preserve">.    Dostawa </w:t>
      </w:r>
      <w:r>
        <w:rPr>
          <w:rFonts w:cs="Arial"/>
          <w:sz w:val="18"/>
          <w:szCs w:val="18"/>
        </w:rPr>
        <w:t xml:space="preserve">części odsiewacza młyna </w:t>
      </w:r>
      <w:r w:rsidRPr="00395136">
        <w:rPr>
          <w:rFonts w:cs="Arial"/>
          <w:sz w:val="18"/>
          <w:szCs w:val="18"/>
        </w:rPr>
        <w:t>powinna być zrealizowana do magazynu Enea Połani</w:t>
      </w:r>
      <w:r w:rsidR="008936E3">
        <w:rPr>
          <w:rFonts w:cs="Arial"/>
          <w:sz w:val="18"/>
          <w:szCs w:val="18"/>
        </w:rPr>
        <w:t xml:space="preserve">ec </w:t>
      </w:r>
      <w:r w:rsidRPr="00395136">
        <w:rPr>
          <w:rFonts w:cs="Arial"/>
          <w:sz w:val="18"/>
          <w:szCs w:val="18"/>
        </w:rPr>
        <w:t xml:space="preserve">S.A. </w:t>
      </w:r>
    </w:p>
    <w:p w14:paraId="36C21B43" w14:textId="1AADDD90" w:rsidR="00F91F3C" w:rsidRPr="00395136" w:rsidRDefault="008936E3" w:rsidP="00F91F3C">
      <w:pPr>
        <w:spacing w:after="120"/>
        <w:ind w:left="142"/>
        <w:jc w:val="both"/>
        <w:rPr>
          <w:rFonts w:cs="Arial"/>
          <w:sz w:val="18"/>
          <w:szCs w:val="18"/>
        </w:rPr>
      </w:pPr>
      <w:r>
        <w:rPr>
          <w:rFonts w:cs="Arial"/>
          <w:sz w:val="18"/>
          <w:szCs w:val="18"/>
        </w:rPr>
        <w:t xml:space="preserve">       </w:t>
      </w:r>
      <w:r w:rsidR="00F91F3C" w:rsidRPr="00395136">
        <w:rPr>
          <w:rFonts w:cs="Arial"/>
          <w:sz w:val="18"/>
          <w:szCs w:val="18"/>
        </w:rPr>
        <w:t>w Zawadzie 26.</w:t>
      </w:r>
    </w:p>
    <w:p w14:paraId="4F9CA6AA" w14:textId="3EA22AC9" w:rsidR="00F91F3C" w:rsidRDefault="00F91F3C" w:rsidP="00F91F3C">
      <w:pPr>
        <w:spacing w:after="120"/>
        <w:ind w:left="142"/>
        <w:jc w:val="both"/>
        <w:rPr>
          <w:rFonts w:cs="Arial"/>
          <w:sz w:val="18"/>
          <w:szCs w:val="18"/>
        </w:rPr>
      </w:pPr>
      <w:r>
        <w:rPr>
          <w:rFonts w:cs="Arial"/>
          <w:sz w:val="18"/>
          <w:szCs w:val="18"/>
        </w:rPr>
        <w:t>8</w:t>
      </w:r>
      <w:r w:rsidRPr="00395136">
        <w:rPr>
          <w:rFonts w:cs="Arial"/>
          <w:sz w:val="18"/>
          <w:szCs w:val="18"/>
        </w:rPr>
        <w:t xml:space="preserve">.  </w:t>
      </w:r>
      <w:r w:rsidR="008936E3">
        <w:rPr>
          <w:rFonts w:cs="Arial"/>
          <w:sz w:val="18"/>
          <w:szCs w:val="18"/>
        </w:rPr>
        <w:t xml:space="preserve">  </w:t>
      </w:r>
      <w:r w:rsidRPr="00395136">
        <w:rPr>
          <w:rFonts w:cs="Arial"/>
          <w:sz w:val="18"/>
          <w:szCs w:val="18"/>
        </w:rPr>
        <w:t>Dostarczenie określonych wyżej dokumentów będzie podstawą do przyjęcia Towaru na magazyn oraz do</w:t>
      </w:r>
    </w:p>
    <w:p w14:paraId="47B2B2FB" w14:textId="66A24119" w:rsidR="00F91F3C" w:rsidRPr="00395136" w:rsidRDefault="00F91F3C" w:rsidP="00F91F3C">
      <w:pPr>
        <w:spacing w:after="120"/>
        <w:ind w:left="142"/>
        <w:jc w:val="both"/>
        <w:rPr>
          <w:rFonts w:cs="Arial"/>
          <w:sz w:val="18"/>
          <w:szCs w:val="18"/>
        </w:rPr>
      </w:pPr>
      <w:r>
        <w:rPr>
          <w:rFonts w:cs="Arial"/>
          <w:sz w:val="18"/>
          <w:szCs w:val="18"/>
        </w:rPr>
        <w:t xml:space="preserve">  </w:t>
      </w:r>
      <w:r w:rsidRPr="00395136">
        <w:rPr>
          <w:rFonts w:cs="Arial"/>
          <w:sz w:val="18"/>
          <w:szCs w:val="18"/>
        </w:rPr>
        <w:t xml:space="preserve"> </w:t>
      </w:r>
      <w:r>
        <w:rPr>
          <w:rFonts w:cs="Arial"/>
          <w:sz w:val="18"/>
          <w:szCs w:val="18"/>
        </w:rPr>
        <w:t xml:space="preserve">  </w:t>
      </w:r>
      <w:r w:rsidR="008936E3">
        <w:rPr>
          <w:rFonts w:cs="Arial"/>
          <w:sz w:val="18"/>
          <w:szCs w:val="18"/>
        </w:rPr>
        <w:t xml:space="preserve">  </w:t>
      </w:r>
      <w:r w:rsidRPr="00395136">
        <w:rPr>
          <w:rFonts w:cs="Arial"/>
          <w:sz w:val="18"/>
          <w:szCs w:val="18"/>
        </w:rPr>
        <w:t>zapłaty faktury.</w:t>
      </w:r>
    </w:p>
    <w:p w14:paraId="2D891E40" w14:textId="77777777" w:rsidR="00F91F3C" w:rsidRPr="00395136" w:rsidRDefault="00F91F3C" w:rsidP="00F91F3C">
      <w:pPr>
        <w:spacing w:after="120"/>
        <w:ind w:left="142"/>
        <w:jc w:val="both"/>
        <w:rPr>
          <w:rFonts w:cs="Arial"/>
          <w:bCs/>
          <w:sz w:val="18"/>
          <w:szCs w:val="18"/>
        </w:rPr>
      </w:pPr>
      <w:r>
        <w:rPr>
          <w:rFonts w:cs="Arial"/>
          <w:bCs/>
          <w:sz w:val="18"/>
          <w:szCs w:val="18"/>
        </w:rPr>
        <w:t>9</w:t>
      </w:r>
      <w:r w:rsidRPr="00395136">
        <w:rPr>
          <w:rFonts w:cs="Arial"/>
          <w:bCs/>
          <w:sz w:val="18"/>
          <w:szCs w:val="18"/>
        </w:rPr>
        <w:t>.    Oczekiwany okres gwarancji na Towar 24 miesiące od dnia dostawy.</w:t>
      </w:r>
    </w:p>
    <w:p w14:paraId="005A59A4" w14:textId="77777777" w:rsidR="00F91F3C" w:rsidRPr="00395136" w:rsidRDefault="00F91F3C" w:rsidP="00F91F3C">
      <w:pPr>
        <w:spacing w:after="120"/>
        <w:ind w:left="142"/>
        <w:jc w:val="both"/>
        <w:rPr>
          <w:color w:val="000000"/>
          <w:sz w:val="18"/>
          <w:szCs w:val="18"/>
        </w:rPr>
      </w:pPr>
      <w:r>
        <w:rPr>
          <w:rFonts w:cs="Arial"/>
          <w:bCs/>
          <w:sz w:val="18"/>
          <w:szCs w:val="18"/>
        </w:rPr>
        <w:t>10</w:t>
      </w:r>
      <w:r w:rsidRPr="00395136">
        <w:rPr>
          <w:rFonts w:cs="Arial"/>
          <w:bCs/>
          <w:sz w:val="18"/>
          <w:szCs w:val="18"/>
        </w:rPr>
        <w:t xml:space="preserve">.    </w:t>
      </w:r>
      <w:r w:rsidRPr="00395136">
        <w:rPr>
          <w:color w:val="000000"/>
          <w:sz w:val="18"/>
          <w:szCs w:val="18"/>
        </w:rPr>
        <w:t>Ubezpieczenie transportu Towaru do siedziby Zamawiającego należy do kosztów Wykonawcy.</w:t>
      </w:r>
    </w:p>
    <w:p w14:paraId="252D9AA2" w14:textId="77777777" w:rsidR="00F91F3C" w:rsidRPr="00395136" w:rsidRDefault="00F91F3C" w:rsidP="00F91F3C">
      <w:pPr>
        <w:spacing w:after="120"/>
        <w:ind w:left="142"/>
        <w:jc w:val="both"/>
        <w:rPr>
          <w:rFonts w:cstheme="minorHAnsi"/>
          <w:sz w:val="18"/>
          <w:szCs w:val="18"/>
        </w:rPr>
      </w:pPr>
      <w:r>
        <w:rPr>
          <w:rFonts w:cstheme="minorHAnsi"/>
          <w:sz w:val="18"/>
          <w:szCs w:val="18"/>
        </w:rPr>
        <w:t>11.</w:t>
      </w:r>
      <w:r w:rsidRPr="00395136">
        <w:rPr>
          <w:rFonts w:cstheme="minorHAnsi"/>
          <w:sz w:val="18"/>
          <w:szCs w:val="18"/>
        </w:rPr>
        <w:t xml:space="preserve">   Ogólne Warunki Zakupu Towaru Zamawiającego w wersji </w:t>
      </w:r>
      <w:r w:rsidRPr="00395136">
        <w:rPr>
          <w:rFonts w:cs="Arial"/>
          <w:sz w:val="18"/>
          <w:szCs w:val="18"/>
        </w:rPr>
        <w:t xml:space="preserve">w wersji </w:t>
      </w:r>
      <w:r w:rsidRPr="00395136">
        <w:rPr>
          <w:iCs/>
          <w:color w:val="000000" w:themeColor="text1"/>
          <w:sz w:val="18"/>
          <w:szCs w:val="18"/>
        </w:rPr>
        <w:t xml:space="preserve">NZ/4/2018 z dnia 7 sierpnia </w:t>
      </w:r>
      <w:r w:rsidRPr="00395136">
        <w:rPr>
          <w:iCs/>
          <w:color w:val="000000" w:themeColor="text1"/>
          <w:sz w:val="18"/>
          <w:szCs w:val="18"/>
        </w:rPr>
        <w:tab/>
        <w:t xml:space="preserve">        </w:t>
      </w:r>
      <w:r w:rsidRPr="00395136">
        <w:rPr>
          <w:iCs/>
          <w:color w:val="000000" w:themeColor="text1"/>
          <w:sz w:val="18"/>
          <w:szCs w:val="18"/>
        </w:rPr>
        <w:tab/>
        <w:t xml:space="preserve">2018r. (dalej „OWZT”) znajdują się na stronie internetowej Zamawiającego </w:t>
      </w:r>
      <w:r w:rsidRPr="00395136">
        <w:rPr>
          <w:iCs/>
          <w:color w:val="000000" w:themeColor="text1"/>
          <w:sz w:val="18"/>
          <w:szCs w:val="18"/>
        </w:rPr>
        <w:tab/>
      </w:r>
      <w:r w:rsidRPr="00395136">
        <w:rPr>
          <w:iCs/>
          <w:color w:val="000000" w:themeColor="text1"/>
          <w:sz w:val="18"/>
          <w:szCs w:val="18"/>
        </w:rPr>
        <w:tab/>
        <w:t xml:space="preserve"> </w:t>
      </w:r>
      <w:r w:rsidRPr="00395136">
        <w:rPr>
          <w:iCs/>
          <w:color w:val="000000" w:themeColor="text1"/>
          <w:sz w:val="18"/>
          <w:szCs w:val="18"/>
        </w:rPr>
        <w:tab/>
        <w:t xml:space="preserve">      </w:t>
      </w:r>
      <w:r w:rsidRPr="00395136">
        <w:rPr>
          <w:iCs/>
          <w:color w:val="000000" w:themeColor="text1"/>
          <w:sz w:val="18"/>
          <w:szCs w:val="18"/>
        </w:rPr>
        <w:tab/>
      </w:r>
      <w:hyperlink r:id="rId31" w:history="1">
        <w:r w:rsidRPr="00395136">
          <w:rPr>
            <w:rStyle w:val="Hipercze"/>
            <w:sz w:val="18"/>
            <w:szCs w:val="18"/>
          </w:rPr>
          <w:t>https://www.enea.pl/pl/grupaenea/o-grupie/spolki-grupy-enea/polaniec/zamowienia/dokumenty</w:t>
        </w:r>
      </w:hyperlink>
      <w:r w:rsidRPr="00395136">
        <w:rPr>
          <w:rStyle w:val="Hipercze"/>
          <w:sz w:val="18"/>
          <w:szCs w:val="18"/>
        </w:rPr>
        <w:t xml:space="preserve"> </w:t>
      </w:r>
      <w:r w:rsidRPr="00395136">
        <w:rPr>
          <w:rStyle w:val="Hipercze"/>
          <w:sz w:val="18"/>
          <w:szCs w:val="18"/>
          <w:u w:val="none"/>
        </w:rPr>
        <w:tab/>
      </w:r>
      <w:r w:rsidRPr="00395136">
        <w:rPr>
          <w:rFonts w:cstheme="minorHAnsi"/>
          <w:sz w:val="18"/>
          <w:szCs w:val="18"/>
        </w:rPr>
        <w:t xml:space="preserve">stanowią integralną część Umowy. Wykonawca oświadcza, iż zapoznał się z OWZT i akceptuje ich </w:t>
      </w:r>
      <w:r>
        <w:rPr>
          <w:rFonts w:cstheme="minorHAnsi"/>
          <w:sz w:val="18"/>
          <w:szCs w:val="18"/>
        </w:rPr>
        <w:tab/>
      </w:r>
      <w:r w:rsidRPr="00395136">
        <w:rPr>
          <w:rFonts w:cstheme="minorHAnsi"/>
          <w:sz w:val="18"/>
          <w:szCs w:val="18"/>
        </w:rPr>
        <w:t xml:space="preserve">brzmienie. W przypadku rozbieżności między zapisami Umowy a OWZT pierwszeństwo mają zapisy </w:t>
      </w:r>
      <w:r w:rsidRPr="00395136">
        <w:rPr>
          <w:rFonts w:cstheme="minorHAnsi"/>
          <w:sz w:val="18"/>
          <w:szCs w:val="18"/>
        </w:rPr>
        <w:tab/>
        <w:t>Umowy, zaś w pozostałym zakresie obowiązują OWZT.</w:t>
      </w:r>
    </w:p>
    <w:p w14:paraId="6191F937" w14:textId="77777777" w:rsidR="00F91F3C" w:rsidRPr="00916736" w:rsidRDefault="00F91F3C" w:rsidP="00F91F3C">
      <w:pPr>
        <w:pStyle w:val="Akapitzlist"/>
        <w:autoSpaceDE w:val="0"/>
        <w:autoSpaceDN w:val="0"/>
        <w:adjustRightInd w:val="0"/>
        <w:spacing w:after="0" w:line="240" w:lineRule="auto"/>
        <w:ind w:left="754"/>
        <w:rPr>
          <w:rFonts w:ascii="Arial" w:hAnsi="Arial" w:cs="Arial"/>
          <w:color w:val="000000"/>
          <w:sz w:val="20"/>
          <w:szCs w:val="20"/>
        </w:rPr>
      </w:pPr>
      <w:r w:rsidRPr="00916736">
        <w:rPr>
          <w:rFonts w:ascii="Arial" w:hAnsi="Arial" w:cs="Arial"/>
          <w:color w:val="000000"/>
          <w:sz w:val="20"/>
          <w:szCs w:val="20"/>
        </w:rPr>
        <w:lastRenderedPageBreak/>
        <w:t xml:space="preserve"> </w:t>
      </w:r>
    </w:p>
    <w:p w14:paraId="30467C61" w14:textId="77777777" w:rsidR="00414FDA" w:rsidRDefault="00414FDA" w:rsidP="00F91F3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193720" w14:textId="77777777" w:rsidR="00414FDA" w:rsidRDefault="00414FDA" w:rsidP="00F91F3C">
      <w:pPr>
        <w:spacing w:line="360" w:lineRule="auto"/>
        <w:jc w:val="both"/>
        <w:rPr>
          <w:rFonts w:ascii="Arial" w:hAnsi="Arial" w:cs="Arial"/>
        </w:rPr>
      </w:pPr>
    </w:p>
    <w:p w14:paraId="35F8B29F" w14:textId="77777777" w:rsidR="00414FDA" w:rsidRDefault="00414FDA" w:rsidP="00F91F3C">
      <w:pPr>
        <w:spacing w:line="360" w:lineRule="auto"/>
        <w:jc w:val="both"/>
        <w:rPr>
          <w:rFonts w:ascii="Arial" w:hAnsi="Arial" w:cs="Arial"/>
        </w:rPr>
      </w:pPr>
    </w:p>
    <w:p w14:paraId="2B06D968" w14:textId="77777777" w:rsidR="00414FDA" w:rsidRDefault="00414FDA" w:rsidP="00F91F3C">
      <w:pPr>
        <w:spacing w:line="360" w:lineRule="auto"/>
        <w:jc w:val="both"/>
        <w:rPr>
          <w:rFonts w:ascii="Arial" w:hAnsi="Arial" w:cs="Arial"/>
        </w:rPr>
      </w:pPr>
    </w:p>
    <w:p w14:paraId="4CCFFB57" w14:textId="77777777" w:rsidR="00414FDA" w:rsidRDefault="00414FDA" w:rsidP="00F91F3C">
      <w:pPr>
        <w:spacing w:line="360" w:lineRule="auto"/>
        <w:jc w:val="both"/>
        <w:rPr>
          <w:rFonts w:ascii="Arial" w:hAnsi="Arial" w:cs="Arial"/>
        </w:rPr>
      </w:pPr>
    </w:p>
    <w:p w14:paraId="31252707" w14:textId="77777777" w:rsidR="00414FDA" w:rsidRDefault="00414FDA" w:rsidP="00F91F3C">
      <w:pPr>
        <w:spacing w:line="360" w:lineRule="auto"/>
        <w:jc w:val="both"/>
        <w:rPr>
          <w:rFonts w:ascii="Arial" w:hAnsi="Arial" w:cs="Arial"/>
        </w:rPr>
      </w:pPr>
    </w:p>
    <w:p w14:paraId="57A510E5" w14:textId="77777777" w:rsidR="00414FDA" w:rsidRDefault="00414FDA" w:rsidP="00F91F3C">
      <w:pPr>
        <w:spacing w:line="360" w:lineRule="auto"/>
        <w:jc w:val="both"/>
        <w:rPr>
          <w:rFonts w:ascii="Arial" w:hAnsi="Arial" w:cs="Arial"/>
        </w:rPr>
      </w:pPr>
    </w:p>
    <w:p w14:paraId="137DBCCB" w14:textId="77777777" w:rsidR="00414FDA" w:rsidRDefault="00414FDA" w:rsidP="00F91F3C">
      <w:pPr>
        <w:spacing w:line="360" w:lineRule="auto"/>
        <w:jc w:val="both"/>
        <w:rPr>
          <w:rFonts w:ascii="Arial" w:hAnsi="Arial" w:cs="Arial"/>
        </w:rPr>
      </w:pPr>
    </w:p>
    <w:p w14:paraId="7C646A2D" w14:textId="77777777" w:rsidR="00414FDA" w:rsidRDefault="00414FDA" w:rsidP="00F91F3C">
      <w:pPr>
        <w:spacing w:line="360" w:lineRule="auto"/>
        <w:jc w:val="both"/>
        <w:rPr>
          <w:rFonts w:ascii="Arial" w:hAnsi="Arial" w:cs="Arial"/>
        </w:rPr>
      </w:pPr>
    </w:p>
    <w:p w14:paraId="18CA1ED9" w14:textId="77777777" w:rsidR="00414FDA" w:rsidRDefault="00414FDA" w:rsidP="00F91F3C">
      <w:pPr>
        <w:spacing w:line="360" w:lineRule="auto"/>
        <w:jc w:val="both"/>
        <w:rPr>
          <w:rFonts w:ascii="Arial" w:hAnsi="Arial" w:cs="Arial"/>
        </w:rPr>
      </w:pPr>
    </w:p>
    <w:p w14:paraId="74F059BB" w14:textId="77777777" w:rsidR="00414FDA" w:rsidRDefault="00414FDA" w:rsidP="00F91F3C">
      <w:pPr>
        <w:spacing w:line="360" w:lineRule="auto"/>
        <w:jc w:val="both"/>
        <w:rPr>
          <w:rFonts w:ascii="Arial" w:hAnsi="Arial" w:cs="Arial"/>
        </w:rPr>
      </w:pPr>
    </w:p>
    <w:p w14:paraId="4A1A1E38" w14:textId="77777777" w:rsidR="00414FDA" w:rsidRDefault="00414FDA" w:rsidP="00F91F3C">
      <w:pPr>
        <w:spacing w:line="360" w:lineRule="auto"/>
        <w:jc w:val="both"/>
        <w:rPr>
          <w:rFonts w:ascii="Arial" w:hAnsi="Arial" w:cs="Arial"/>
        </w:rPr>
      </w:pPr>
    </w:p>
    <w:p w14:paraId="2D77AC64" w14:textId="77777777" w:rsidR="00414FDA" w:rsidRDefault="00414FDA" w:rsidP="00F91F3C">
      <w:pPr>
        <w:spacing w:line="360" w:lineRule="auto"/>
        <w:jc w:val="both"/>
        <w:rPr>
          <w:rFonts w:ascii="Arial" w:hAnsi="Arial" w:cs="Arial"/>
        </w:rPr>
      </w:pPr>
    </w:p>
    <w:p w14:paraId="5BFDDD2F" w14:textId="77777777" w:rsidR="00414FDA" w:rsidRDefault="00414FDA" w:rsidP="00F91F3C">
      <w:pPr>
        <w:spacing w:line="360" w:lineRule="auto"/>
        <w:jc w:val="both"/>
        <w:rPr>
          <w:rFonts w:ascii="Arial" w:hAnsi="Arial" w:cs="Arial"/>
        </w:rPr>
      </w:pPr>
    </w:p>
    <w:p w14:paraId="38129C55" w14:textId="3C6FDD37" w:rsidR="00F91F3C" w:rsidRDefault="00414FDA" w:rsidP="00F91F3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Załącznik nr2 do Umowy </w:t>
      </w:r>
    </w:p>
    <w:p w14:paraId="3D042B31" w14:textId="77777777" w:rsidR="00F91F3C" w:rsidRDefault="00F91F3C" w:rsidP="00F91F3C">
      <w:pPr>
        <w:rPr>
          <w:rFonts w:ascii="Arial" w:hAnsi="Arial" w:cs="Arial"/>
        </w:rPr>
      </w:pPr>
    </w:p>
    <w:p w14:paraId="63F9C71F" w14:textId="77777777" w:rsidR="00F91F3C" w:rsidRPr="00395136" w:rsidRDefault="00F91F3C" w:rsidP="00F91F3C">
      <w:pPr>
        <w:pStyle w:val="Akapitzlist"/>
        <w:spacing w:after="0"/>
        <w:ind w:left="851"/>
        <w:jc w:val="both"/>
        <w:rPr>
          <w:rFonts w:ascii="Verdana" w:hAnsi="Verdana" w:cstheme="minorHAnsi"/>
          <w:color w:val="000000" w:themeColor="text1"/>
          <w:sz w:val="18"/>
          <w:szCs w:val="18"/>
          <w:u w:val="single"/>
        </w:rPr>
      </w:pPr>
    </w:p>
    <w:p w14:paraId="0058E5AE" w14:textId="77777777" w:rsidR="00F91F3C" w:rsidRPr="00916736" w:rsidRDefault="00F91F3C" w:rsidP="00F91F3C">
      <w:pPr>
        <w:pStyle w:val="Tekstpodstawowy"/>
        <w:ind w:left="425" w:hanging="425"/>
        <w:jc w:val="both"/>
        <w:rPr>
          <w:b/>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916736">
        <w:rPr>
          <w:b/>
        </w:rPr>
        <w:t>Szczegółowe warunki gwarancji</w:t>
      </w:r>
    </w:p>
    <w:p w14:paraId="6D6FE986" w14:textId="25161791" w:rsidR="00F91F3C" w:rsidRPr="00395136"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1.   </w:t>
      </w:r>
      <w:r w:rsidR="00F91F3C" w:rsidRPr="00395136">
        <w:rPr>
          <w:rStyle w:val="FontStyle17"/>
          <w:rFonts w:ascii="Verdana" w:hAnsi="Verdana"/>
          <w:sz w:val="18"/>
          <w:szCs w:val="18"/>
        </w:rPr>
        <w:t>Dostawca gwarantuje, że dostarczony Towar będzie wolny od wszelkich wad materiałowych i wykonawczych.</w:t>
      </w:r>
    </w:p>
    <w:p w14:paraId="12C1E4C5" w14:textId="68DE6A62" w:rsidR="00414FDA"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2.  </w:t>
      </w:r>
      <w:r w:rsidR="00F91F3C" w:rsidRPr="00395136">
        <w:rPr>
          <w:rStyle w:val="FontStyle17"/>
          <w:rFonts w:ascii="Verdana" w:hAnsi="Verdana"/>
          <w:sz w:val="18"/>
          <w:szCs w:val="18"/>
        </w:rPr>
        <w:t>Dostarczon</w:t>
      </w:r>
      <w:r>
        <w:rPr>
          <w:rStyle w:val="FontStyle17"/>
          <w:rFonts w:ascii="Verdana" w:hAnsi="Verdana"/>
          <w:sz w:val="18"/>
          <w:szCs w:val="18"/>
        </w:rPr>
        <w:t>e</w:t>
      </w:r>
      <w:r w:rsidR="00F91F3C" w:rsidRPr="00395136">
        <w:rPr>
          <w:rStyle w:val="FontStyle17"/>
          <w:rFonts w:ascii="Verdana" w:hAnsi="Verdana"/>
          <w:sz w:val="18"/>
          <w:szCs w:val="18"/>
        </w:rPr>
        <w:t xml:space="preserve"> </w:t>
      </w:r>
      <w:r w:rsidR="009C6144">
        <w:rPr>
          <w:rStyle w:val="FontStyle17"/>
          <w:rFonts w:ascii="Verdana" w:hAnsi="Verdana"/>
          <w:sz w:val="18"/>
          <w:szCs w:val="18"/>
        </w:rPr>
        <w:t>części odsiewacza młyna MKM33</w:t>
      </w:r>
      <w:r w:rsidR="00F91F3C" w:rsidRPr="00395136">
        <w:rPr>
          <w:rStyle w:val="FontStyle17"/>
          <w:rFonts w:ascii="Verdana" w:hAnsi="Verdana"/>
          <w:sz w:val="18"/>
          <w:szCs w:val="18"/>
        </w:rPr>
        <w:t xml:space="preserve"> mus</w:t>
      </w:r>
      <w:r w:rsidR="009C6144">
        <w:rPr>
          <w:rStyle w:val="FontStyle17"/>
          <w:rFonts w:ascii="Verdana" w:hAnsi="Verdana"/>
          <w:sz w:val="18"/>
          <w:szCs w:val="18"/>
        </w:rPr>
        <w:t>zą</w:t>
      </w:r>
      <w:r w:rsidR="00F91F3C" w:rsidRPr="00395136">
        <w:rPr>
          <w:rStyle w:val="FontStyle17"/>
          <w:rFonts w:ascii="Verdana" w:hAnsi="Verdana"/>
          <w:sz w:val="18"/>
          <w:szCs w:val="18"/>
        </w:rPr>
        <w:t xml:space="preserve"> być prawidłowo zabezpieczony, przed wpływem</w:t>
      </w:r>
    </w:p>
    <w:p w14:paraId="795EA50D" w14:textId="5057ADD2" w:rsidR="00F91F3C" w:rsidRPr="00395136"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 </w:t>
      </w:r>
      <w:r w:rsidR="00F91F3C" w:rsidRPr="00395136">
        <w:rPr>
          <w:rStyle w:val="FontStyle17"/>
          <w:rFonts w:ascii="Verdana" w:hAnsi="Verdana"/>
          <w:sz w:val="18"/>
          <w:szCs w:val="18"/>
        </w:rPr>
        <w:t xml:space="preserve"> </w:t>
      </w:r>
      <w:r>
        <w:rPr>
          <w:rStyle w:val="FontStyle17"/>
          <w:rFonts w:ascii="Verdana" w:hAnsi="Verdana"/>
          <w:sz w:val="18"/>
          <w:szCs w:val="18"/>
        </w:rPr>
        <w:t xml:space="preserve">   </w:t>
      </w:r>
      <w:r w:rsidR="00F91F3C" w:rsidRPr="00395136">
        <w:rPr>
          <w:rStyle w:val="FontStyle17"/>
          <w:rFonts w:ascii="Verdana" w:hAnsi="Verdana"/>
          <w:sz w:val="18"/>
          <w:szCs w:val="18"/>
        </w:rPr>
        <w:t xml:space="preserve">czynników atmosferycznych (np. foliowanie) gdy Towar nie został zamontowany,  </w:t>
      </w:r>
    </w:p>
    <w:p w14:paraId="0CC9D633" w14:textId="77777777" w:rsidR="00414FDA"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3. </w:t>
      </w:r>
      <w:r w:rsidR="00F91F3C" w:rsidRPr="00395136">
        <w:rPr>
          <w:rStyle w:val="FontStyle17"/>
          <w:rFonts w:ascii="Verdana" w:hAnsi="Verdana"/>
          <w:sz w:val="18"/>
          <w:szCs w:val="18"/>
        </w:rPr>
        <w:t>W przypadku zgłoszenia wad przez Zamawiającego w okresie gwarancyjnym ustalonym w Umowie,</w:t>
      </w:r>
    </w:p>
    <w:p w14:paraId="3EEED730" w14:textId="6376E59D" w:rsidR="00F91F3C" w:rsidRPr="00395136"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  </w:t>
      </w:r>
      <w:r w:rsidR="00F91F3C" w:rsidRPr="00395136">
        <w:rPr>
          <w:rStyle w:val="FontStyle17"/>
          <w:rFonts w:ascii="Verdana" w:hAnsi="Verdana"/>
          <w:sz w:val="18"/>
          <w:szCs w:val="18"/>
        </w:rPr>
        <w:t xml:space="preserve"> </w:t>
      </w:r>
      <w:r>
        <w:rPr>
          <w:rStyle w:val="FontStyle17"/>
          <w:rFonts w:ascii="Verdana" w:hAnsi="Verdana"/>
          <w:sz w:val="18"/>
          <w:szCs w:val="18"/>
        </w:rPr>
        <w:t xml:space="preserve"> </w:t>
      </w:r>
      <w:r w:rsidR="00F91F3C" w:rsidRPr="00395136">
        <w:rPr>
          <w:rStyle w:val="FontStyle17"/>
          <w:rFonts w:ascii="Verdana" w:hAnsi="Verdana"/>
          <w:sz w:val="18"/>
          <w:szCs w:val="18"/>
        </w:rPr>
        <w:t>zobowiązanie Dostawcy z tytułu gwarancji jest wymiana wadliwego na nowy, wolny od wad.</w:t>
      </w:r>
    </w:p>
    <w:p w14:paraId="6BC222D4" w14:textId="09319B05" w:rsidR="00F91F3C" w:rsidRPr="00395136"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4. </w:t>
      </w:r>
      <w:r w:rsidR="00F91F3C" w:rsidRPr="00395136">
        <w:rPr>
          <w:rStyle w:val="FontStyle17"/>
          <w:rFonts w:ascii="Verdana" w:hAnsi="Verdana"/>
          <w:sz w:val="18"/>
          <w:szCs w:val="18"/>
        </w:rPr>
        <w:t xml:space="preserve">Gwarancja nie dotyczy w sytuacji </w:t>
      </w:r>
      <w:r w:rsidR="00F91F3C" w:rsidRPr="00395136">
        <w:rPr>
          <w:rStyle w:val="FontStyle17"/>
          <w:rFonts w:ascii="Verdana" w:hAnsi="Verdana"/>
          <w:color w:val="000000" w:themeColor="text1"/>
          <w:sz w:val="18"/>
          <w:szCs w:val="18"/>
        </w:rPr>
        <w:t>uszkodzenia mechanicznego</w:t>
      </w:r>
      <w:r w:rsidR="00F91F3C">
        <w:rPr>
          <w:rStyle w:val="FontStyle17"/>
          <w:rFonts w:ascii="Verdana" w:hAnsi="Verdana"/>
          <w:color w:val="000000" w:themeColor="text1"/>
          <w:sz w:val="18"/>
          <w:szCs w:val="18"/>
        </w:rPr>
        <w:t>.</w:t>
      </w:r>
      <w:r w:rsidR="00F91F3C" w:rsidRPr="00395136">
        <w:rPr>
          <w:rStyle w:val="FontStyle17"/>
          <w:rFonts w:ascii="Verdana" w:hAnsi="Verdana"/>
          <w:color w:val="000000" w:themeColor="text1"/>
          <w:sz w:val="18"/>
          <w:szCs w:val="18"/>
        </w:rPr>
        <w:t xml:space="preserve"> </w:t>
      </w:r>
    </w:p>
    <w:p w14:paraId="7206FC75" w14:textId="77777777" w:rsidR="00414FDA"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5. </w:t>
      </w:r>
      <w:r w:rsidR="00F91F3C" w:rsidRPr="00395136">
        <w:rPr>
          <w:rStyle w:val="FontStyle17"/>
          <w:rFonts w:ascii="Verdana" w:hAnsi="Verdana"/>
          <w:sz w:val="18"/>
          <w:szCs w:val="18"/>
        </w:rPr>
        <w:t>W celu uwolnienia się od odpowiedzialności z tytułu gwarancji Dostawca musi udowodnić, że zgłoszone wady</w:t>
      </w:r>
    </w:p>
    <w:p w14:paraId="11BF096B" w14:textId="6158EBEC" w:rsidR="00F91F3C" w:rsidRPr="00395136"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  </w:t>
      </w:r>
      <w:r w:rsidR="00F91F3C" w:rsidRPr="00395136">
        <w:rPr>
          <w:rStyle w:val="FontStyle17"/>
          <w:rFonts w:ascii="Verdana" w:hAnsi="Verdana"/>
          <w:sz w:val="18"/>
          <w:szCs w:val="18"/>
        </w:rPr>
        <w:t xml:space="preserve"> </w:t>
      </w:r>
      <w:r>
        <w:rPr>
          <w:rStyle w:val="FontStyle17"/>
          <w:rFonts w:ascii="Verdana" w:hAnsi="Verdana"/>
          <w:sz w:val="18"/>
          <w:szCs w:val="18"/>
        </w:rPr>
        <w:t xml:space="preserve"> </w:t>
      </w:r>
      <w:r w:rsidR="00F91F3C" w:rsidRPr="00395136">
        <w:rPr>
          <w:rStyle w:val="FontStyle17"/>
          <w:rFonts w:ascii="Verdana" w:hAnsi="Verdana"/>
          <w:sz w:val="18"/>
          <w:szCs w:val="18"/>
        </w:rPr>
        <w:t>Towaru nie powstały w procesie jego produkcji .</w:t>
      </w:r>
    </w:p>
    <w:p w14:paraId="56CB2972" w14:textId="77777777" w:rsidR="00414FDA" w:rsidRDefault="00414FDA" w:rsidP="009360B4">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6. </w:t>
      </w:r>
      <w:r w:rsidR="00F91F3C" w:rsidRPr="00395136">
        <w:rPr>
          <w:rStyle w:val="FontStyle17"/>
          <w:rFonts w:ascii="Verdana" w:hAnsi="Verdana"/>
          <w:sz w:val="18"/>
          <w:szCs w:val="18"/>
        </w:rPr>
        <w:t>Odpowiedzialność Dostawcy wynikająca z gwarancji nie obejmuje naprawienia szkód poniesionych przez</w:t>
      </w:r>
    </w:p>
    <w:p w14:paraId="5770A43A" w14:textId="77777777" w:rsidR="007512FB" w:rsidRDefault="00414FDA" w:rsidP="009360B4">
      <w:pPr>
        <w:pStyle w:val="Style6"/>
        <w:rPr>
          <w:rStyle w:val="FontStyle17"/>
          <w:rFonts w:ascii="Verdana" w:hAnsi="Verdana"/>
          <w:sz w:val="18"/>
          <w:szCs w:val="18"/>
        </w:rPr>
      </w:pPr>
      <w:r>
        <w:rPr>
          <w:rStyle w:val="FontStyle17"/>
          <w:rFonts w:ascii="Verdana" w:hAnsi="Verdana"/>
          <w:sz w:val="18"/>
          <w:szCs w:val="18"/>
        </w:rPr>
        <w:t xml:space="preserve"> </w:t>
      </w:r>
      <w:r w:rsidR="00F91F3C" w:rsidRPr="00395136">
        <w:rPr>
          <w:rStyle w:val="FontStyle17"/>
          <w:rFonts w:ascii="Verdana" w:hAnsi="Verdana"/>
          <w:sz w:val="18"/>
          <w:szCs w:val="18"/>
        </w:rPr>
        <w:t xml:space="preserve"> </w:t>
      </w:r>
      <w:r>
        <w:rPr>
          <w:rStyle w:val="FontStyle17"/>
          <w:rFonts w:ascii="Verdana" w:hAnsi="Verdana"/>
          <w:sz w:val="18"/>
          <w:szCs w:val="18"/>
        </w:rPr>
        <w:t xml:space="preserve">  </w:t>
      </w:r>
      <w:r w:rsidR="00F91F3C" w:rsidRPr="00395136">
        <w:rPr>
          <w:rStyle w:val="FontStyle17"/>
          <w:rFonts w:ascii="Verdana" w:hAnsi="Verdana"/>
          <w:sz w:val="18"/>
          <w:szCs w:val="18"/>
        </w:rPr>
        <w:t>Zamawiającego na skutek wad Towaru.</w:t>
      </w:r>
    </w:p>
    <w:p w14:paraId="2549E2C2" w14:textId="41F61F1F" w:rsidR="00173DF5" w:rsidRDefault="00414FDA" w:rsidP="009360B4">
      <w:pPr>
        <w:pStyle w:val="Style6"/>
        <w:ind w:firstLine="0"/>
      </w:pPr>
      <w:r>
        <w:rPr>
          <w:rStyle w:val="FontStyle17"/>
          <w:rFonts w:ascii="Verdana" w:hAnsi="Verdana"/>
          <w:sz w:val="18"/>
          <w:szCs w:val="18"/>
        </w:rPr>
        <w:t>7.</w:t>
      </w:r>
      <w:r w:rsidR="00F91F3C" w:rsidRPr="00395136">
        <w:rPr>
          <w:rStyle w:val="FontStyle17"/>
          <w:rFonts w:ascii="Verdana" w:hAnsi="Verdana"/>
          <w:sz w:val="18"/>
          <w:szCs w:val="18"/>
        </w:rPr>
        <w:t xml:space="preserve"> Gwarancja jest ważna po uiszczeniu przez Zamawiającego całkowitej Ceny Towaru określonej w Umowie</w:t>
      </w:r>
      <w:r w:rsidR="009C6144">
        <w:rPr>
          <w:rStyle w:val="FontStyle17"/>
          <w:rFonts w:ascii="Verdana" w:hAnsi="Verdana"/>
          <w:sz w:val="18"/>
          <w:szCs w:val="18"/>
        </w:rPr>
        <w:t>.</w:t>
      </w:r>
    </w:p>
    <w:p w14:paraId="1E8CE114" w14:textId="4FDC7660" w:rsidR="00173DF5" w:rsidRDefault="00173DF5" w:rsidP="00173DF5">
      <w:pPr>
        <w:rPr>
          <w:rFonts w:ascii="Arial" w:hAnsi="Arial" w:cs="Arial"/>
        </w:rPr>
      </w:pPr>
    </w:p>
    <w:p w14:paraId="7D26BA73" w14:textId="77777777" w:rsidR="00173DF5" w:rsidRPr="00395136" w:rsidRDefault="00173DF5" w:rsidP="006D42BF">
      <w:pPr>
        <w:spacing w:after="120"/>
        <w:ind w:left="425" w:hanging="425"/>
        <w:jc w:val="both"/>
        <w:rPr>
          <w:rFonts w:cs="Arial"/>
          <w:b/>
          <w:bCs/>
          <w:sz w:val="18"/>
          <w:szCs w:val="18"/>
        </w:rPr>
      </w:pPr>
    </w:p>
    <w:p w14:paraId="712AE723" w14:textId="2D7C4326" w:rsidR="006D42BF" w:rsidRPr="00395136" w:rsidRDefault="006D42BF" w:rsidP="006D42BF">
      <w:pPr>
        <w:pStyle w:val="Akapitzlist"/>
        <w:spacing w:after="120" w:line="240" w:lineRule="auto"/>
        <w:ind w:left="425" w:hanging="425"/>
        <w:jc w:val="both"/>
        <w:rPr>
          <w:rFonts w:ascii="Verdana" w:hAnsi="Verdana" w:cs="Arial"/>
          <w:sz w:val="18"/>
          <w:szCs w:val="18"/>
        </w:rPr>
      </w:pPr>
    </w:p>
    <w:p w14:paraId="73E35947" w14:textId="211E960A" w:rsidR="006D42BF" w:rsidRPr="00395136" w:rsidRDefault="006D42BF" w:rsidP="006D42BF">
      <w:pPr>
        <w:pStyle w:val="Tekstpodstawowy"/>
        <w:ind w:left="425" w:hanging="425"/>
        <w:jc w:val="both"/>
        <w:rPr>
          <w:rFonts w:ascii="Verdana" w:hAnsi="Verdana"/>
          <w:sz w:val="18"/>
          <w:szCs w:val="18"/>
        </w:rPr>
      </w:pPr>
      <w:r w:rsidRPr="00395136">
        <w:rPr>
          <w:rFonts w:ascii="Verdana" w:hAnsi="Verdana"/>
          <w:b/>
          <w:sz w:val="18"/>
          <w:szCs w:val="18"/>
        </w:rPr>
        <w:t xml:space="preserve">      </w:t>
      </w:r>
    </w:p>
    <w:p w14:paraId="3678B995" w14:textId="03CD487A" w:rsidR="006D42BF" w:rsidRPr="00395136" w:rsidRDefault="006D42BF" w:rsidP="006D42BF">
      <w:pPr>
        <w:spacing w:after="120"/>
        <w:ind w:left="142"/>
        <w:jc w:val="both"/>
        <w:rPr>
          <w:rFonts w:cs="Arial"/>
          <w:b/>
          <w:sz w:val="18"/>
          <w:szCs w:val="18"/>
        </w:rPr>
      </w:pPr>
      <w:r w:rsidRPr="00395136">
        <w:rPr>
          <w:rFonts w:cstheme="minorHAnsi"/>
          <w:sz w:val="18"/>
          <w:szCs w:val="18"/>
        </w:rPr>
        <w:t xml:space="preserve">  </w:t>
      </w:r>
    </w:p>
    <w:p w14:paraId="507453FB" w14:textId="77777777" w:rsidR="006D42BF" w:rsidRPr="00395136" w:rsidRDefault="006D42BF" w:rsidP="006D42BF">
      <w:pPr>
        <w:pStyle w:val="Nagwek2"/>
        <w:shd w:val="clear" w:color="auto" w:fill="FFFFFF"/>
        <w:spacing w:line="276" w:lineRule="auto"/>
        <w:ind w:left="709"/>
        <w:rPr>
          <w:rFonts w:ascii="Verdana" w:hAnsi="Verdana"/>
          <w:sz w:val="18"/>
          <w:szCs w:val="18"/>
        </w:rPr>
      </w:pPr>
      <w:r w:rsidRPr="00395136">
        <w:rPr>
          <w:rFonts w:ascii="Verdana" w:hAnsi="Verdana"/>
          <w:sz w:val="18"/>
          <w:szCs w:val="18"/>
        </w:rPr>
        <w:t xml:space="preserve"> </w:t>
      </w:r>
    </w:p>
    <w:p w14:paraId="19C6AFA2" w14:textId="77777777" w:rsidR="006D42BF" w:rsidRPr="00395136" w:rsidRDefault="006D42BF" w:rsidP="006D42BF">
      <w:pPr>
        <w:pStyle w:val="Tekstpodstawowy"/>
        <w:jc w:val="right"/>
        <w:rPr>
          <w:rFonts w:ascii="Verdana" w:hAnsi="Verdana"/>
          <w:sz w:val="18"/>
          <w:szCs w:val="18"/>
        </w:rPr>
      </w:pPr>
      <w:r w:rsidRPr="00395136">
        <w:rPr>
          <w:rFonts w:ascii="Verdana" w:hAnsi="Verdana"/>
          <w:sz w:val="18"/>
          <w:szCs w:val="18"/>
        </w:rPr>
        <w:t xml:space="preserve">                                                                              </w:t>
      </w:r>
    </w:p>
    <w:p w14:paraId="764C9F75" w14:textId="77777777" w:rsidR="006D42BF" w:rsidRPr="00395136" w:rsidRDefault="006D42BF" w:rsidP="006D42BF">
      <w:pPr>
        <w:pStyle w:val="Tekstpodstawowy"/>
        <w:jc w:val="right"/>
        <w:rPr>
          <w:rFonts w:ascii="Verdana" w:hAnsi="Verdana"/>
          <w:sz w:val="18"/>
          <w:szCs w:val="18"/>
        </w:rPr>
      </w:pPr>
    </w:p>
    <w:p w14:paraId="748E41E3" w14:textId="77777777" w:rsidR="006D42BF" w:rsidRPr="00395136" w:rsidRDefault="006D42BF" w:rsidP="006D42BF">
      <w:pPr>
        <w:pStyle w:val="Tekstpodstawowy"/>
        <w:jc w:val="right"/>
        <w:rPr>
          <w:rFonts w:ascii="Verdana" w:hAnsi="Verdana"/>
          <w:sz w:val="18"/>
          <w:szCs w:val="18"/>
        </w:rPr>
      </w:pPr>
    </w:p>
    <w:p w14:paraId="1082A15F" w14:textId="77777777" w:rsidR="006D42BF" w:rsidRPr="00395136" w:rsidRDefault="006D42BF" w:rsidP="006D42BF">
      <w:pPr>
        <w:pStyle w:val="Tekstpodstawowy"/>
        <w:jc w:val="right"/>
        <w:rPr>
          <w:rFonts w:ascii="Verdana" w:hAnsi="Verdana"/>
          <w:sz w:val="18"/>
          <w:szCs w:val="18"/>
        </w:rPr>
      </w:pPr>
    </w:p>
    <w:p w14:paraId="14D125FE" w14:textId="77777777" w:rsidR="006D42BF" w:rsidRPr="00395136" w:rsidRDefault="006D42BF" w:rsidP="006D42BF">
      <w:pPr>
        <w:rPr>
          <w:sz w:val="18"/>
          <w:szCs w:val="18"/>
        </w:rPr>
      </w:pPr>
    </w:p>
    <w:p w14:paraId="71AF742F" w14:textId="77777777" w:rsidR="00815E2E" w:rsidRPr="00C53CB5" w:rsidRDefault="00815E2E" w:rsidP="00815E2E">
      <w:pPr>
        <w:rPr>
          <w:rFonts w:cstheme="minorHAnsi"/>
          <w:b/>
          <w:color w:val="000000" w:themeColor="text1"/>
          <w:sz w:val="18"/>
          <w:szCs w:val="18"/>
        </w:rPr>
      </w:pPr>
    </w:p>
    <w:p w14:paraId="73091220" w14:textId="77777777" w:rsidR="004C7BCC" w:rsidRPr="00C53CB5" w:rsidRDefault="004C7BCC" w:rsidP="004B7E27">
      <w:pPr>
        <w:rPr>
          <w:rFonts w:cstheme="minorHAnsi"/>
          <w:b/>
          <w:sz w:val="18"/>
          <w:szCs w:val="18"/>
        </w:rPr>
      </w:pPr>
    </w:p>
    <w:p w14:paraId="3E095AEC" w14:textId="77777777" w:rsidR="00150022" w:rsidRPr="00C53CB5" w:rsidRDefault="00C0726D" w:rsidP="00570933">
      <w:pPr>
        <w:jc w:val="right"/>
        <w:rPr>
          <w:rFonts w:cstheme="minorHAnsi"/>
          <w:b/>
          <w:sz w:val="18"/>
          <w:szCs w:val="18"/>
        </w:rPr>
      </w:pPr>
      <w:r w:rsidRPr="00C53CB5">
        <w:rPr>
          <w:rFonts w:cstheme="minorHAnsi"/>
          <w:b/>
          <w:sz w:val="18"/>
          <w:szCs w:val="18"/>
        </w:rPr>
        <w:br w:type="page"/>
      </w:r>
      <w:r w:rsidR="007813DD">
        <w:rPr>
          <w:rFonts w:cstheme="minorHAnsi"/>
          <w:b/>
          <w:sz w:val="18"/>
          <w:szCs w:val="18"/>
        </w:rPr>
        <w:lastRenderedPageBreak/>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14:paraId="07F1EEF9" w14:textId="77777777" w:rsidR="00D92DDE" w:rsidRPr="00C53CB5" w:rsidRDefault="00D92DDE" w:rsidP="00332926">
      <w:pPr>
        <w:jc w:val="right"/>
        <w:rPr>
          <w:rFonts w:cstheme="minorHAnsi"/>
          <w:b/>
          <w:sz w:val="18"/>
          <w:szCs w:val="18"/>
        </w:rPr>
      </w:pPr>
    </w:p>
    <w:p w14:paraId="676974C3" w14:textId="77777777" w:rsidR="005A53A5" w:rsidRPr="00C53CB5" w:rsidRDefault="005A53A5" w:rsidP="00F359D5">
      <w:pPr>
        <w:rPr>
          <w:rFonts w:cstheme="minorHAnsi"/>
          <w:b/>
          <w:sz w:val="18"/>
          <w:szCs w:val="18"/>
        </w:rPr>
      </w:pPr>
    </w:p>
    <w:p w14:paraId="53B1406B"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52013212"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12EAB748"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5185F75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1B6F52B9"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18C555EE"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657E535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3A4F2BAF"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0A4BA993"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13B52D71"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289D1501" w14:textId="3A0208D8"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 xml:space="preserve">nr sygn. </w:t>
      </w:r>
      <w:r w:rsidR="00095261" w:rsidRPr="00F54511">
        <w:rPr>
          <w:rFonts w:cstheme="minorHAnsi"/>
          <w:b/>
          <w:sz w:val="18"/>
          <w:szCs w:val="18"/>
        </w:rPr>
        <w:t>NZ/</w:t>
      </w:r>
      <w:r w:rsidR="007512FB" w:rsidRPr="009360B4">
        <w:rPr>
          <w:rStyle w:val="lscontrol--valign"/>
          <w:b/>
          <w:szCs w:val="20"/>
        </w:rPr>
        <w:t>4100/JW00/31/KZ/2019/0000097450</w:t>
      </w:r>
      <w:r w:rsidR="007512FB">
        <w:rPr>
          <w:rStyle w:val="lscontrol--valign"/>
          <w:szCs w:val="20"/>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7512FB">
        <w:rPr>
          <w:rFonts w:cstheme="minorHAnsi"/>
          <w:sz w:val="18"/>
          <w:szCs w:val="18"/>
        </w:rPr>
        <w:t>Dostawę części środkowej odsiewacza młyna MKM33 i głowicy wylotowej odsiewacza młyna MKM33</w:t>
      </w:r>
      <w:r w:rsidR="00095261">
        <w:rPr>
          <w:rFonts w:cstheme="minorHAnsi"/>
          <w:sz w:val="18"/>
          <w:szCs w:val="18"/>
        </w:rPr>
        <w:t xml:space="preserve"> </w:t>
      </w:r>
      <w:r w:rsidR="0026279D" w:rsidRPr="009A4021">
        <w:rPr>
          <w:rFonts w:cs="Arial"/>
          <w:i/>
          <w:color w:val="000000" w:themeColor="text1"/>
          <w:sz w:val="18"/>
          <w:szCs w:val="18"/>
        </w:rPr>
        <w:t>”.</w:t>
      </w:r>
    </w:p>
    <w:p w14:paraId="2D3B8FBF"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10657B2"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B5F222D"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1BAF0260"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3FAD12D"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8377CF1"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33C12256"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134F0F97"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5B15DF3B"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7121D04B"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3940C2BC"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047B78F2"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0FDB9CCE"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71B49D9"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CED00D1"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5B453CD9"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0A3C3278" w14:textId="77777777" w:rsidR="000F0C1E" w:rsidRPr="00427EA2" w:rsidRDefault="000F0C1E"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4268CCB5" w14:textId="77777777" w:rsidR="00427EA2" w:rsidRPr="00427EA2" w:rsidRDefault="00427EA2"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49820E8D" w14:textId="7B9B9DE8" w:rsidR="00427EA2" w:rsidRDefault="00C826C5" w:rsidP="00031E7D">
      <w:pPr>
        <w:pStyle w:val="Akapitzlist"/>
        <w:numPr>
          <w:ilvl w:val="0"/>
          <w:numId w:val="33"/>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 xml:space="preserve">Części III Warunków Zamówienia oraz zapisami </w:t>
      </w:r>
      <w:r w:rsidR="00345355">
        <w:rPr>
          <w:rFonts w:ascii="Verdana" w:hAnsi="Verdana" w:cs="Tahoma"/>
          <w:b/>
          <w:sz w:val="18"/>
          <w:szCs w:val="18"/>
        </w:rPr>
        <w:t xml:space="preserve">OWZT </w:t>
      </w:r>
      <w:r w:rsidR="000716B6">
        <w:rPr>
          <w:rFonts w:ascii="Verdana" w:hAnsi="Verdana" w:cs="Tahoma"/>
          <w:b/>
          <w:sz w:val="18"/>
          <w:szCs w:val="18"/>
        </w:rPr>
        <w:t>stanowiącymi integralną część Umowy.</w:t>
      </w:r>
    </w:p>
    <w:p w14:paraId="1D75060D" w14:textId="77777777" w:rsidR="0092128A" w:rsidRPr="0092128A" w:rsidRDefault="0092128A" w:rsidP="00031E7D">
      <w:pPr>
        <w:pStyle w:val="Akapitzlist"/>
        <w:numPr>
          <w:ilvl w:val="0"/>
          <w:numId w:val="33"/>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D75D77F" w14:textId="77777777" w:rsidR="00C826C5" w:rsidRPr="00121353" w:rsidRDefault="00C826C5"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1CD8F483" w14:textId="77777777" w:rsidR="006A7B3B" w:rsidRPr="005A1EBB" w:rsidRDefault="006A7B3B" w:rsidP="00031E7D">
      <w:pPr>
        <w:pStyle w:val="Akapitzlist"/>
        <w:numPr>
          <w:ilvl w:val="0"/>
          <w:numId w:val="33"/>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4A29031B"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22690185"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316C1592" w14:textId="77777777" w:rsidR="00926C90" w:rsidRDefault="00D43C4A" w:rsidP="00031E7D">
      <w:pPr>
        <w:pStyle w:val="Akapitzlist"/>
        <w:numPr>
          <w:ilvl w:val="0"/>
          <w:numId w:val="33"/>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A845C1B" w14:textId="77777777" w:rsidR="00926C90" w:rsidRPr="00926C90" w:rsidRDefault="00926C90"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62CE3805" w14:textId="77777777" w:rsidR="00B4290B" w:rsidRPr="006E7346" w:rsidRDefault="0076282E"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C480B35" w14:textId="77777777" w:rsidR="00B4290B" w:rsidRPr="006E7346" w:rsidRDefault="00B4290B"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2E2BF9B" w14:textId="77777777" w:rsidR="00B4290B" w:rsidRPr="006E7346" w:rsidRDefault="006D39FB" w:rsidP="00031E7D">
      <w:pPr>
        <w:pStyle w:val="Akapitzlist"/>
        <w:numPr>
          <w:ilvl w:val="1"/>
          <w:numId w:val="33"/>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1FDD5E80" w14:textId="77777777" w:rsidR="00B4290B" w:rsidRPr="00B84339" w:rsidRDefault="00E90428" w:rsidP="00031E7D">
      <w:pPr>
        <w:pStyle w:val="Akapitzlist"/>
        <w:numPr>
          <w:ilvl w:val="1"/>
          <w:numId w:val="33"/>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A7F090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68A11AE" w14:textId="77777777" w:rsidR="00B4290B" w:rsidRPr="00B84339" w:rsidRDefault="0076282E"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39D52CA2" w14:textId="77777777" w:rsidR="005A1EBB"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421E1652" w14:textId="77777777" w:rsidR="00B84339"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174B2EF8"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3A559824" w14:textId="77777777" w:rsidR="002D79E9" w:rsidRPr="006E7346" w:rsidRDefault="002D79E9"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00BA71D4"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BAD6FD7"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17A849D3" w14:textId="77777777" w:rsidR="008026EA" w:rsidRPr="006E7346" w:rsidRDefault="008026EA" w:rsidP="00031E7D">
      <w:pPr>
        <w:pStyle w:val="Akapitzlist"/>
        <w:numPr>
          <w:ilvl w:val="0"/>
          <w:numId w:val="33"/>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2E24E3E8" w14:textId="77777777" w:rsidR="00570933" w:rsidRPr="00570933" w:rsidRDefault="008026EA" w:rsidP="00031E7D">
      <w:pPr>
        <w:pStyle w:val="Akapitzlist"/>
        <w:numPr>
          <w:ilvl w:val="0"/>
          <w:numId w:val="33"/>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5847F89C" w14:textId="77777777" w:rsidR="0038013E" w:rsidRPr="00C53CB5" w:rsidRDefault="0038013E" w:rsidP="00031E7D">
      <w:pPr>
        <w:widowControl w:val="0"/>
        <w:numPr>
          <w:ilvl w:val="0"/>
          <w:numId w:val="33"/>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5C195924" w14:textId="77777777" w:rsidR="008026EA" w:rsidRPr="00B448CA" w:rsidRDefault="00991B4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537DA1C7" w14:textId="77777777" w:rsidR="00C351E6" w:rsidRPr="00B448CA" w:rsidRDefault="008026EA"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B4381F" w14:textId="77777777" w:rsidR="00AE5ECB" w:rsidRPr="00B448CA" w:rsidRDefault="00AE5ECB" w:rsidP="00031E7D">
      <w:pPr>
        <w:pStyle w:val="Akapitzlist"/>
        <w:numPr>
          <w:ilvl w:val="1"/>
          <w:numId w:val="33"/>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3DD9B529" w14:textId="77777777" w:rsidR="007D4090" w:rsidRPr="00B448CA" w:rsidRDefault="00AE5EC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407ACB3" w14:textId="77777777" w:rsidR="00584D03" w:rsidRPr="00B448CA" w:rsidRDefault="007D409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7941D2" w14:textId="77777777" w:rsidR="00584D03"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67DED341" w14:textId="77777777" w:rsidR="0081018F"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6A5B46C4" w14:textId="77777777" w:rsidR="00401161" w:rsidRPr="00401161" w:rsidRDefault="0081018F"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AB6CB75" w14:textId="77777777" w:rsidR="008762EE" w:rsidRPr="00B448CA" w:rsidRDefault="00947334"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61A823D0" w14:textId="77777777" w:rsidR="008A469C" w:rsidRPr="00325447"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0A72DA60" w14:textId="77777777" w:rsidR="00F338C8" w:rsidRPr="00F60303" w:rsidRDefault="008A469C"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7330595B" w14:textId="77777777" w:rsidR="00F60303" w:rsidRPr="00F60303" w:rsidRDefault="00F60303"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20E0F903" w14:textId="77777777" w:rsidR="00584D03" w:rsidRPr="00B448CA"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71BDB2CA" w14:textId="77777777" w:rsidR="00BE4047" w:rsidRDefault="008A469C" w:rsidP="00031E7D">
      <w:pPr>
        <w:pStyle w:val="Akapitzlist"/>
        <w:numPr>
          <w:ilvl w:val="1"/>
          <w:numId w:val="33"/>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1580F342" w14:textId="77777777" w:rsidR="00857FC4" w:rsidRPr="00857FC4" w:rsidRDefault="00857FC4" w:rsidP="00031E7D">
      <w:pPr>
        <w:pStyle w:val="Akapitzlist"/>
        <w:numPr>
          <w:ilvl w:val="1"/>
          <w:numId w:val="33"/>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0F00F8D5" w14:textId="77777777" w:rsidR="00CB78D0" w:rsidRPr="00CB78D0" w:rsidRDefault="002F6985"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3356AC4A" w14:textId="77777777" w:rsidR="00CE0000" w:rsidRPr="006E0FC0"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1F1C7378" w14:textId="77777777" w:rsidR="00332926" w:rsidRPr="00570933"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21867B3E" w14:textId="77777777" w:rsidR="00332926" w:rsidRPr="00C53CB5" w:rsidRDefault="00332926" w:rsidP="00F359D5">
      <w:pPr>
        <w:spacing w:line="360" w:lineRule="auto"/>
        <w:rPr>
          <w:rFonts w:eastAsia="Calibri" w:cstheme="minorHAnsi"/>
          <w:sz w:val="18"/>
          <w:szCs w:val="18"/>
          <w:lang w:eastAsia="en-US"/>
        </w:rPr>
      </w:pPr>
    </w:p>
    <w:p w14:paraId="3F32B94A"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lastRenderedPageBreak/>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17FB1577"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167337F2" w14:textId="77777777" w:rsidR="00916E96" w:rsidRPr="00C53CB5" w:rsidRDefault="00916E96" w:rsidP="0025391F">
      <w:pPr>
        <w:rPr>
          <w:rFonts w:cstheme="minorHAnsi"/>
          <w:color w:val="333333"/>
          <w:sz w:val="18"/>
          <w:szCs w:val="18"/>
        </w:rPr>
      </w:pPr>
    </w:p>
    <w:p w14:paraId="5D35FDDA" w14:textId="77777777" w:rsidR="00916E96" w:rsidRPr="00C53CB5" w:rsidRDefault="00916E96" w:rsidP="0025391F">
      <w:pPr>
        <w:rPr>
          <w:rFonts w:cstheme="minorHAnsi"/>
          <w:color w:val="333333"/>
          <w:sz w:val="18"/>
          <w:szCs w:val="18"/>
        </w:rPr>
      </w:pPr>
    </w:p>
    <w:p w14:paraId="7B588436"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0DD4FAAA" w14:textId="77777777" w:rsidR="00072777" w:rsidRPr="00C53CB5" w:rsidRDefault="00072777" w:rsidP="00002820">
      <w:pPr>
        <w:rPr>
          <w:rFonts w:cs="Helvetica"/>
          <w:color w:val="333333"/>
          <w:sz w:val="18"/>
          <w:szCs w:val="18"/>
        </w:rPr>
      </w:pPr>
    </w:p>
    <w:p w14:paraId="3EA106BA" w14:textId="77777777" w:rsidR="00916E96" w:rsidRPr="00C53CB5" w:rsidRDefault="00916E96" w:rsidP="00916E96">
      <w:pPr>
        <w:jc w:val="center"/>
        <w:rPr>
          <w:rFonts w:cs="Helvetica"/>
          <w:color w:val="333333"/>
          <w:sz w:val="18"/>
          <w:szCs w:val="18"/>
        </w:rPr>
      </w:pPr>
    </w:p>
    <w:p w14:paraId="428BE589"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0BF19C0E" w14:textId="77777777" w:rsidR="00916E96" w:rsidRPr="00C53CB5" w:rsidRDefault="00916E96" w:rsidP="00916E96">
      <w:pPr>
        <w:jc w:val="center"/>
        <w:rPr>
          <w:rFonts w:cs="Helvetica"/>
          <w:b/>
          <w:sz w:val="18"/>
          <w:szCs w:val="18"/>
        </w:rPr>
      </w:pPr>
    </w:p>
    <w:p w14:paraId="4EFC6C0C" w14:textId="77777777" w:rsidR="00916E96" w:rsidRPr="00C53CB5" w:rsidRDefault="00916E96" w:rsidP="00002820">
      <w:pPr>
        <w:rPr>
          <w:rFonts w:cs="Helvetica"/>
          <w:b/>
          <w:sz w:val="18"/>
          <w:szCs w:val="18"/>
        </w:rPr>
      </w:pPr>
    </w:p>
    <w:p w14:paraId="44C9F395"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2927233" w14:textId="7B1A08ED"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D25954">
        <w:rPr>
          <w:rFonts w:ascii="Verdana" w:hAnsi="Verdana"/>
          <w:bCs/>
          <w:sz w:val="18"/>
          <w:szCs w:val="18"/>
        </w:rPr>
        <w:t xml:space="preserve">Dostawa </w:t>
      </w:r>
      <w:r w:rsidR="009B7186">
        <w:rPr>
          <w:rFonts w:ascii="Verdana" w:hAnsi="Verdana"/>
          <w:bCs/>
          <w:sz w:val="18"/>
          <w:szCs w:val="18"/>
        </w:rPr>
        <w:t xml:space="preserve">części środkowej odsiewacza młyna MKM33 i głowicy wylotowej odsiewacza młyna MKM33 </w:t>
      </w:r>
      <w:r w:rsidR="0012496E" w:rsidRPr="00C53CB5">
        <w:rPr>
          <w:rFonts w:ascii="Verdana" w:hAnsi="Verdana"/>
          <w:bCs/>
          <w:sz w:val="18"/>
          <w:szCs w:val="18"/>
        </w:rPr>
        <w:t>”</w:t>
      </w:r>
    </w:p>
    <w:p w14:paraId="1733C48E" w14:textId="30D570B9" w:rsidR="00E96DF3" w:rsidRPr="009360B4" w:rsidRDefault="00D25954" w:rsidP="00876C22">
      <w:pPr>
        <w:jc w:val="both"/>
        <w:outlineLvl w:val="0"/>
        <w:rPr>
          <w:rFonts w:cstheme="minorHAnsi"/>
          <w:b/>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D93C6A">
        <w:rPr>
          <w:rFonts w:cstheme="minorHAnsi"/>
          <w:b/>
          <w:sz w:val="18"/>
          <w:szCs w:val="18"/>
        </w:rPr>
        <w:t>NZ/</w:t>
      </w:r>
      <w:r w:rsidR="00D93C6A" w:rsidRPr="009360B4">
        <w:rPr>
          <w:rStyle w:val="lscontrol--valign"/>
          <w:b/>
          <w:sz w:val="18"/>
          <w:szCs w:val="18"/>
        </w:rPr>
        <w:t>4100/JW00/31/KZ/2019/0000097450</w:t>
      </w:r>
    </w:p>
    <w:p w14:paraId="38082DA4" w14:textId="77777777" w:rsidR="00562744" w:rsidRDefault="00562744" w:rsidP="00876C22">
      <w:pPr>
        <w:jc w:val="both"/>
        <w:outlineLvl w:val="0"/>
        <w:rPr>
          <w:rFonts w:cstheme="minorHAnsi"/>
          <w:sz w:val="18"/>
          <w:szCs w:val="18"/>
        </w:rPr>
      </w:pPr>
    </w:p>
    <w:p w14:paraId="2CCBACF1" w14:textId="77777777" w:rsidR="00562744" w:rsidRDefault="00562744" w:rsidP="00876C22">
      <w:pPr>
        <w:jc w:val="both"/>
        <w:outlineLvl w:val="0"/>
        <w:rPr>
          <w:rFonts w:cstheme="minorHAnsi"/>
          <w:sz w:val="18"/>
          <w:szCs w:val="18"/>
        </w:rPr>
      </w:pPr>
    </w:p>
    <w:p w14:paraId="1CB67484" w14:textId="6115C466" w:rsidR="00D96CDA" w:rsidRPr="00642A59" w:rsidRDefault="00D96CDA" w:rsidP="00031E7D">
      <w:pPr>
        <w:pStyle w:val="Akapitzlist"/>
        <w:numPr>
          <w:ilvl w:val="0"/>
          <w:numId w:val="43"/>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EA6B41">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EA0B310"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16022EC1" w14:textId="77777777" w:rsidR="00773BAB" w:rsidRPr="00642A59" w:rsidRDefault="00773BAB" w:rsidP="00031E7D">
      <w:pPr>
        <w:pStyle w:val="Akapitzlist"/>
        <w:numPr>
          <w:ilvl w:val="0"/>
          <w:numId w:val="43"/>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14:paraId="6CC84F98" w14:textId="77777777" w:rsidR="00790D18" w:rsidRPr="00642A59" w:rsidRDefault="00790D18"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36"/>
        <w:gridCol w:w="1587"/>
        <w:gridCol w:w="764"/>
        <w:gridCol w:w="2428"/>
        <w:gridCol w:w="2185"/>
        <w:gridCol w:w="2254"/>
      </w:tblGrid>
      <w:tr w:rsidR="00BF3683" w:rsidRPr="00642A59" w14:paraId="4FB38A4E" w14:textId="77777777" w:rsidTr="00BF3683">
        <w:trPr>
          <w:jc w:val="center"/>
        </w:trPr>
        <w:tc>
          <w:tcPr>
            <w:tcW w:w="836" w:type="dxa"/>
          </w:tcPr>
          <w:p w14:paraId="5BA25DDF"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2351" w:type="dxa"/>
            <w:gridSpan w:val="2"/>
          </w:tcPr>
          <w:p w14:paraId="7EF82453"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2428" w:type="dxa"/>
          </w:tcPr>
          <w:p w14:paraId="10968F13"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2185" w:type="dxa"/>
          </w:tcPr>
          <w:p w14:paraId="7AFB7662"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p>
        </w:tc>
        <w:tc>
          <w:tcPr>
            <w:tcW w:w="2254" w:type="dxa"/>
          </w:tcPr>
          <w:p w14:paraId="1BF98D6F"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Wartość wynagrodzenia netto (ilość*cena jedn.):</w:t>
            </w:r>
          </w:p>
        </w:tc>
      </w:tr>
      <w:tr w:rsidR="00773BAB" w:rsidRPr="00642A59" w14:paraId="0C068100" w14:textId="77777777" w:rsidTr="00BF3683">
        <w:trPr>
          <w:trHeight w:val="664"/>
          <w:jc w:val="center"/>
        </w:trPr>
        <w:tc>
          <w:tcPr>
            <w:tcW w:w="836" w:type="dxa"/>
          </w:tcPr>
          <w:p w14:paraId="35CDA7E8" w14:textId="77777777" w:rsidR="00773BAB" w:rsidRPr="00606192"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2DAF3364" w14:textId="77777777" w:rsidR="00773BAB" w:rsidRPr="00606192"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35536170"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5ACDE4E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27D40668"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773BAB" w:rsidRPr="00642A59" w14:paraId="2A7A31FA" w14:textId="77777777" w:rsidTr="00BF3683">
        <w:trPr>
          <w:trHeight w:val="664"/>
          <w:jc w:val="center"/>
        </w:trPr>
        <w:tc>
          <w:tcPr>
            <w:tcW w:w="836" w:type="dxa"/>
          </w:tcPr>
          <w:p w14:paraId="708F9FD5" w14:textId="77777777" w:rsidR="00773BAB" w:rsidRPr="00642A59"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50F3AF7B"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2F9FDA53"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2287776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41FD38D6"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05094D81" w14:textId="77777777" w:rsidTr="00BF3683">
        <w:trPr>
          <w:trHeight w:val="664"/>
          <w:jc w:val="center"/>
        </w:trPr>
        <w:tc>
          <w:tcPr>
            <w:tcW w:w="836" w:type="dxa"/>
          </w:tcPr>
          <w:p w14:paraId="2CDBFB32" w14:textId="77777777" w:rsidR="00BF3683" w:rsidRPr="00642A59" w:rsidRDefault="00BF3683"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0E40698F"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581E55DC"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1ED0BAA1"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 ____  zł/t</w:t>
            </w:r>
          </w:p>
        </w:tc>
        <w:tc>
          <w:tcPr>
            <w:tcW w:w="2254" w:type="dxa"/>
            <w:vAlign w:val="center"/>
          </w:tcPr>
          <w:p w14:paraId="489486EF" w14:textId="77777777" w:rsidR="00BF3683" w:rsidRPr="00642A59" w:rsidRDefault="00BF3683"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________ zł</w:t>
            </w:r>
          </w:p>
        </w:tc>
      </w:tr>
      <w:tr w:rsidR="00BF3683" w:rsidRPr="00642A59" w14:paraId="7E44BD94" w14:textId="77777777" w:rsidTr="00BF3683">
        <w:trPr>
          <w:trHeight w:val="475"/>
          <w:jc w:val="center"/>
        </w:trPr>
        <w:tc>
          <w:tcPr>
            <w:tcW w:w="2423" w:type="dxa"/>
            <w:gridSpan w:val="2"/>
          </w:tcPr>
          <w:p w14:paraId="50EEF6B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377" w:type="dxa"/>
            <w:gridSpan w:val="3"/>
            <w:vAlign w:val="center"/>
          </w:tcPr>
          <w:p w14:paraId="7A7B0AA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2254" w:type="dxa"/>
            <w:vAlign w:val="center"/>
          </w:tcPr>
          <w:p w14:paraId="5D5418B5"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2E29D133"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154B63E0" w14:textId="77777777" w:rsidR="004B3787" w:rsidRPr="00642A59" w:rsidRDefault="004B3787" w:rsidP="00790D18">
      <w:pPr>
        <w:spacing w:line="360" w:lineRule="auto"/>
        <w:jc w:val="both"/>
        <w:outlineLvl w:val="0"/>
        <w:rPr>
          <w:rFonts w:asciiTheme="minorHAnsi" w:eastAsia="Tahoma,Bold" w:hAnsiTheme="minorHAnsi" w:cstheme="minorHAnsi"/>
          <w:bCs/>
          <w:color w:val="000000" w:themeColor="text1"/>
          <w:sz w:val="22"/>
          <w:szCs w:val="22"/>
        </w:rPr>
      </w:pPr>
    </w:p>
    <w:p w14:paraId="084353C2"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19F0E29D" w14:textId="77777777" w:rsidR="00002820" w:rsidRPr="00642A59" w:rsidRDefault="00002820" w:rsidP="00002820">
      <w:pPr>
        <w:rPr>
          <w:rFonts w:asciiTheme="minorHAnsi" w:hAnsiTheme="minorHAnsi" w:cstheme="minorHAnsi"/>
          <w:sz w:val="22"/>
          <w:szCs w:val="22"/>
        </w:rPr>
      </w:pPr>
    </w:p>
    <w:p w14:paraId="49327029" w14:textId="77777777" w:rsidR="00E64894" w:rsidRPr="00642A59" w:rsidRDefault="00E64894" w:rsidP="00002820">
      <w:pPr>
        <w:jc w:val="right"/>
        <w:rPr>
          <w:rFonts w:asciiTheme="minorHAnsi" w:hAnsiTheme="minorHAnsi" w:cstheme="minorHAnsi"/>
          <w:sz w:val="22"/>
          <w:szCs w:val="22"/>
        </w:rPr>
      </w:pPr>
    </w:p>
    <w:p w14:paraId="2F05A78B" w14:textId="77777777" w:rsidR="00E64894" w:rsidRPr="00642A59" w:rsidRDefault="00E64894" w:rsidP="00002820">
      <w:pPr>
        <w:jc w:val="right"/>
        <w:rPr>
          <w:rFonts w:asciiTheme="minorHAnsi" w:hAnsiTheme="minorHAnsi" w:cstheme="minorHAnsi"/>
          <w:sz w:val="22"/>
          <w:szCs w:val="22"/>
        </w:rPr>
      </w:pPr>
    </w:p>
    <w:p w14:paraId="06F94063" w14:textId="77777777" w:rsidR="00E64894" w:rsidRPr="00C53CB5" w:rsidRDefault="00E64894" w:rsidP="00002820">
      <w:pPr>
        <w:jc w:val="right"/>
        <w:rPr>
          <w:rFonts w:cs="Helvetica"/>
          <w:sz w:val="18"/>
          <w:szCs w:val="18"/>
        </w:rPr>
      </w:pPr>
    </w:p>
    <w:p w14:paraId="2327D4FB" w14:textId="77777777" w:rsidR="00E64894" w:rsidRPr="00C53CB5" w:rsidRDefault="00E64894" w:rsidP="00002820">
      <w:pPr>
        <w:jc w:val="right"/>
        <w:rPr>
          <w:rFonts w:cs="Helvetica"/>
          <w:sz w:val="18"/>
          <w:szCs w:val="18"/>
        </w:rPr>
      </w:pPr>
    </w:p>
    <w:p w14:paraId="4A2271CE"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2674D6C3" w14:textId="77777777" w:rsidR="00002820" w:rsidRPr="00C53CB5" w:rsidRDefault="00002820" w:rsidP="00002820">
      <w:pPr>
        <w:jc w:val="right"/>
        <w:rPr>
          <w:rFonts w:cs="Helvetica"/>
          <w:b/>
          <w:sz w:val="18"/>
          <w:szCs w:val="18"/>
        </w:rPr>
      </w:pPr>
    </w:p>
    <w:p w14:paraId="6B5FB208" w14:textId="77777777" w:rsidR="00002820" w:rsidRPr="00C53CB5" w:rsidRDefault="00002820" w:rsidP="00002820">
      <w:pPr>
        <w:jc w:val="right"/>
        <w:rPr>
          <w:rFonts w:cs="Helvetica"/>
          <w:b/>
          <w:sz w:val="18"/>
          <w:szCs w:val="18"/>
        </w:rPr>
      </w:pPr>
    </w:p>
    <w:p w14:paraId="513DC9C7" w14:textId="77777777" w:rsidR="00002820" w:rsidRPr="00C53CB5" w:rsidRDefault="00002820" w:rsidP="00002820">
      <w:pPr>
        <w:jc w:val="right"/>
        <w:rPr>
          <w:rFonts w:cs="Helvetica"/>
          <w:b/>
          <w:sz w:val="18"/>
          <w:szCs w:val="18"/>
        </w:rPr>
      </w:pPr>
    </w:p>
    <w:p w14:paraId="4A72AE49" w14:textId="77777777" w:rsidR="00E64894" w:rsidRPr="00C53CB5" w:rsidRDefault="00E64894" w:rsidP="00002820">
      <w:pPr>
        <w:jc w:val="right"/>
        <w:rPr>
          <w:rFonts w:cs="Helvetica"/>
          <w:b/>
          <w:sz w:val="18"/>
          <w:szCs w:val="18"/>
        </w:rPr>
      </w:pPr>
    </w:p>
    <w:p w14:paraId="2C94FBF0"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A9202B9" w14:textId="77777777" w:rsidR="00002820" w:rsidRPr="00C53CB5" w:rsidRDefault="00002820" w:rsidP="00002820">
      <w:pPr>
        <w:jc w:val="right"/>
        <w:rPr>
          <w:rFonts w:cs="Helvetica"/>
          <w:sz w:val="18"/>
          <w:szCs w:val="18"/>
        </w:rPr>
      </w:pPr>
    </w:p>
    <w:p w14:paraId="7E7F598E"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769BA16E" w14:textId="77777777" w:rsidR="00790D18" w:rsidRDefault="00790D18" w:rsidP="00790D18">
      <w:pPr>
        <w:spacing w:line="360" w:lineRule="auto"/>
        <w:jc w:val="both"/>
        <w:outlineLvl w:val="0"/>
        <w:rPr>
          <w:rFonts w:eastAsia="Tahoma,Bold" w:cs="Tahoma,Bold"/>
          <w:bCs/>
          <w:color w:val="000000" w:themeColor="text1"/>
          <w:sz w:val="18"/>
          <w:szCs w:val="18"/>
        </w:rPr>
      </w:pPr>
    </w:p>
    <w:p w14:paraId="4B8CFB1C" w14:textId="77777777" w:rsidR="00A418B8" w:rsidRDefault="00A418B8" w:rsidP="00790D18">
      <w:pPr>
        <w:spacing w:line="360" w:lineRule="auto"/>
        <w:jc w:val="both"/>
        <w:outlineLvl w:val="0"/>
        <w:rPr>
          <w:rFonts w:eastAsia="Tahoma,Bold" w:cs="Tahoma,Bold"/>
          <w:bCs/>
          <w:color w:val="000000" w:themeColor="text1"/>
          <w:sz w:val="18"/>
          <w:szCs w:val="18"/>
        </w:rPr>
      </w:pPr>
    </w:p>
    <w:p w14:paraId="7A8A4EA4" w14:textId="77777777" w:rsidR="008614B4" w:rsidRDefault="00810EF9" w:rsidP="000157B7">
      <w:pPr>
        <w:rPr>
          <w:rFonts w:eastAsia="Tahoma,Bold" w:cs="Tahoma,Bold"/>
          <w:bCs/>
          <w:color w:val="000000" w:themeColor="text1"/>
          <w:sz w:val="18"/>
          <w:szCs w:val="18"/>
        </w:rPr>
      </w:pPr>
      <w:r>
        <w:rPr>
          <w:rFonts w:eastAsia="Tahoma,Bold" w:cs="Tahoma,Bold"/>
          <w:bCs/>
          <w:color w:val="000000" w:themeColor="text1"/>
          <w:sz w:val="18"/>
          <w:szCs w:val="18"/>
        </w:rPr>
        <w:br w:type="page"/>
      </w:r>
    </w:p>
    <w:p w14:paraId="26F7D1E1" w14:textId="77777777" w:rsidR="00A418B8" w:rsidRPr="00C53CB5" w:rsidRDefault="00A418B8" w:rsidP="00790D18">
      <w:pPr>
        <w:spacing w:line="360" w:lineRule="auto"/>
        <w:jc w:val="both"/>
        <w:outlineLvl w:val="0"/>
        <w:rPr>
          <w:rFonts w:eastAsia="Tahoma,Bold" w:cs="Tahoma,Bold"/>
          <w:bCs/>
          <w:color w:val="000000" w:themeColor="text1"/>
          <w:sz w:val="18"/>
          <w:szCs w:val="18"/>
        </w:rPr>
      </w:pPr>
    </w:p>
    <w:p w14:paraId="0C3B7896" w14:textId="77777777" w:rsidR="00364DE5" w:rsidRPr="00C53CB5" w:rsidRDefault="00364DE5" w:rsidP="00364DE5">
      <w:pPr>
        <w:jc w:val="right"/>
        <w:rPr>
          <w:rFonts w:cs="Helvetica"/>
          <w:b/>
          <w:sz w:val="18"/>
          <w:szCs w:val="18"/>
        </w:rPr>
      </w:pPr>
      <w:r>
        <w:rPr>
          <w:rFonts w:cs="Helvetica"/>
          <w:b/>
          <w:sz w:val="18"/>
          <w:szCs w:val="18"/>
        </w:rPr>
        <w:t>Załącznik nr 5</w:t>
      </w:r>
      <w:r w:rsidRPr="00C53CB5">
        <w:rPr>
          <w:rFonts w:cs="Helvetica"/>
          <w:b/>
          <w:sz w:val="18"/>
          <w:szCs w:val="18"/>
        </w:rPr>
        <w:t xml:space="preserve"> do Formularza Oferty</w:t>
      </w:r>
    </w:p>
    <w:p w14:paraId="608DCFC8"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B691BD3"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4A5D4445"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7710E401"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5E07EB81"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70E2987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4000F171" w14:textId="0752302B"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3F476F" w:rsidRPr="00D93C6A">
        <w:rPr>
          <w:rFonts w:cstheme="minorHAnsi"/>
          <w:b/>
          <w:sz w:val="20"/>
          <w:szCs w:val="20"/>
          <w:u w:val="single"/>
        </w:rPr>
        <w:t>NZ</w:t>
      </w:r>
      <w:r w:rsidR="003F476F" w:rsidRPr="00D93C6A">
        <w:rPr>
          <w:rFonts w:cstheme="minorHAnsi"/>
          <w:b/>
          <w:u w:val="single"/>
        </w:rPr>
        <w:t>/</w:t>
      </w:r>
      <w:r w:rsidR="00D93C6A" w:rsidRPr="009360B4">
        <w:rPr>
          <w:rStyle w:val="lscontrol--valign"/>
          <w:rFonts w:ascii="Verdana" w:hAnsi="Verdana"/>
          <w:b/>
          <w:sz w:val="18"/>
          <w:szCs w:val="18"/>
          <w:u w:val="single"/>
        </w:rPr>
        <w:t>4100/JW00/31/KZ/2019/0000097450</w:t>
      </w:r>
      <w:r w:rsidR="00A418B8" w:rsidRPr="009360B4">
        <w:rPr>
          <w:rFonts w:ascii="Verdana" w:hAnsi="Verdana"/>
          <w:b/>
          <w:bCs/>
          <w:sz w:val="18"/>
          <w:szCs w:val="18"/>
        </w:rPr>
        <w:t>”</w:t>
      </w:r>
    </w:p>
    <w:p w14:paraId="7F3B439B" w14:textId="77777777" w:rsidR="00A418B8" w:rsidRPr="00A418B8" w:rsidRDefault="00A418B8" w:rsidP="00A418B8">
      <w:pPr>
        <w:tabs>
          <w:tab w:val="left" w:pos="0"/>
        </w:tabs>
        <w:spacing w:line="276" w:lineRule="auto"/>
        <w:jc w:val="both"/>
        <w:outlineLvl w:val="0"/>
        <w:rPr>
          <w:rFonts w:cstheme="minorHAnsi"/>
          <w:sz w:val="18"/>
          <w:szCs w:val="18"/>
        </w:rPr>
      </w:pPr>
    </w:p>
    <w:p w14:paraId="1F9D7D0F"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3115167F" w14:textId="77777777" w:rsidTr="00085171">
        <w:trPr>
          <w:trHeight w:val="1359"/>
          <w:jc w:val="center"/>
        </w:trPr>
        <w:tc>
          <w:tcPr>
            <w:tcW w:w="490" w:type="dxa"/>
            <w:vAlign w:val="center"/>
          </w:tcPr>
          <w:p w14:paraId="77D363B7"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3A5575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7913B7BB"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047C8410"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7E3087E"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1BC9A9D6"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228524FA"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68E8411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5292D93C" w14:textId="77777777" w:rsidTr="00085171">
        <w:trPr>
          <w:trHeight w:hRule="exact" w:val="408"/>
          <w:jc w:val="center"/>
        </w:trPr>
        <w:tc>
          <w:tcPr>
            <w:tcW w:w="490" w:type="dxa"/>
          </w:tcPr>
          <w:p w14:paraId="110CE081"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360D6A9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3BBEDF6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48D1CE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49AA36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B7ABBC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3E8348B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D8A6D6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5FB657E" w14:textId="77777777" w:rsidTr="00085171">
        <w:trPr>
          <w:trHeight w:hRule="exact" w:val="408"/>
          <w:jc w:val="center"/>
        </w:trPr>
        <w:tc>
          <w:tcPr>
            <w:tcW w:w="490" w:type="dxa"/>
          </w:tcPr>
          <w:p w14:paraId="66A4B912"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585CE56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EDA19B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018F47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667C2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7EB69E1D" w14:textId="77777777" w:rsidR="00364DE5" w:rsidRDefault="00364DE5" w:rsidP="004B3787">
            <w:pPr>
              <w:autoSpaceDE w:val="0"/>
              <w:autoSpaceDN w:val="0"/>
              <w:adjustRightInd w:val="0"/>
              <w:spacing w:line="360" w:lineRule="auto"/>
              <w:rPr>
                <w:rFonts w:ascii="Times New Roman" w:hAnsi="Times New Roman"/>
                <w:color w:val="000000"/>
                <w:sz w:val="24"/>
              </w:rPr>
            </w:pPr>
          </w:p>
          <w:p w14:paraId="3EDCC19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CDF71D" w14:textId="77777777" w:rsidTr="00085171">
        <w:trPr>
          <w:trHeight w:hRule="exact" w:val="408"/>
          <w:jc w:val="center"/>
        </w:trPr>
        <w:tc>
          <w:tcPr>
            <w:tcW w:w="490" w:type="dxa"/>
          </w:tcPr>
          <w:p w14:paraId="08716FF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2E1EE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30965A3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3101B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C07187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7430970"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983547C" w14:textId="77777777" w:rsidTr="00085171">
        <w:trPr>
          <w:trHeight w:hRule="exact" w:val="408"/>
          <w:jc w:val="center"/>
        </w:trPr>
        <w:tc>
          <w:tcPr>
            <w:tcW w:w="490" w:type="dxa"/>
          </w:tcPr>
          <w:p w14:paraId="258DDCD1"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E5D0A2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25A636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40A4A1A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6DACD8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0B748F"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8BECA6A" w14:textId="77777777" w:rsidTr="00085171">
        <w:trPr>
          <w:trHeight w:hRule="exact" w:val="408"/>
          <w:jc w:val="center"/>
        </w:trPr>
        <w:tc>
          <w:tcPr>
            <w:tcW w:w="490" w:type="dxa"/>
          </w:tcPr>
          <w:p w14:paraId="7E4CFE4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6AC3AC7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FBCB7A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5DDB09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14CCA30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09979F16"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6A67F98E"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1DDAD81" w14:textId="7777777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2055FD70"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1DE887C8"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7CADD22D"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3365165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816C32C" w14:textId="77777777" w:rsidR="00CF2A54" w:rsidRPr="00C53CB5" w:rsidRDefault="00CF2A54" w:rsidP="00CF2A54">
      <w:pPr>
        <w:jc w:val="right"/>
        <w:rPr>
          <w:rFonts w:cs="Helvetica"/>
          <w:b/>
          <w:sz w:val="18"/>
          <w:szCs w:val="18"/>
        </w:rPr>
      </w:pPr>
    </w:p>
    <w:p w14:paraId="2C4A5856" w14:textId="77777777" w:rsidR="00CF2A54" w:rsidRPr="00C53CB5" w:rsidRDefault="00CF2A54" w:rsidP="00CF2A54">
      <w:pPr>
        <w:jc w:val="right"/>
        <w:rPr>
          <w:rFonts w:cs="Helvetica"/>
          <w:b/>
          <w:sz w:val="18"/>
          <w:szCs w:val="18"/>
        </w:rPr>
      </w:pPr>
    </w:p>
    <w:p w14:paraId="3B2B9D8E" w14:textId="77777777" w:rsidR="00CF2A54" w:rsidRPr="00C53CB5" w:rsidRDefault="00CF2A54" w:rsidP="00CF2A54">
      <w:pPr>
        <w:jc w:val="right"/>
        <w:rPr>
          <w:rFonts w:cs="Helvetica"/>
          <w:b/>
          <w:sz w:val="18"/>
          <w:szCs w:val="18"/>
        </w:rPr>
      </w:pPr>
    </w:p>
    <w:p w14:paraId="134820EA" w14:textId="77777777" w:rsidR="00CF2A54" w:rsidRPr="00C53CB5" w:rsidRDefault="00CF2A54" w:rsidP="00CF2A54">
      <w:pPr>
        <w:jc w:val="right"/>
        <w:rPr>
          <w:rFonts w:cs="Helvetica"/>
          <w:b/>
          <w:sz w:val="18"/>
          <w:szCs w:val="18"/>
        </w:rPr>
      </w:pPr>
    </w:p>
    <w:p w14:paraId="512359B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5434CD57"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8B66DFB" w14:textId="77777777" w:rsidR="00A97FA6" w:rsidRDefault="00A97FA6" w:rsidP="00471CF2">
      <w:pPr>
        <w:jc w:val="right"/>
        <w:rPr>
          <w:rFonts w:cs="Helvetica"/>
          <w:b/>
          <w:sz w:val="18"/>
          <w:szCs w:val="18"/>
        </w:rPr>
      </w:pPr>
    </w:p>
    <w:p w14:paraId="59A5F4D3" w14:textId="77777777" w:rsidR="00A97FA6" w:rsidRDefault="00A97FA6" w:rsidP="00471CF2">
      <w:pPr>
        <w:jc w:val="right"/>
        <w:rPr>
          <w:rFonts w:cs="Helvetica"/>
          <w:b/>
          <w:sz w:val="18"/>
          <w:szCs w:val="18"/>
        </w:rPr>
      </w:pPr>
    </w:p>
    <w:p w14:paraId="4EAE16CC" w14:textId="77777777" w:rsidR="00810EF9" w:rsidRDefault="00810EF9">
      <w:pPr>
        <w:rPr>
          <w:rFonts w:cs="Helvetica"/>
          <w:b/>
          <w:sz w:val="18"/>
          <w:szCs w:val="18"/>
        </w:rPr>
      </w:pPr>
      <w:r>
        <w:rPr>
          <w:rFonts w:cs="Helvetica"/>
          <w:b/>
          <w:sz w:val="18"/>
          <w:szCs w:val="18"/>
        </w:rPr>
        <w:br w:type="page"/>
      </w:r>
    </w:p>
    <w:p w14:paraId="07AD6947" w14:textId="77777777" w:rsidR="00A97FA6" w:rsidRDefault="00A97FA6" w:rsidP="00810EF9">
      <w:pPr>
        <w:rPr>
          <w:rFonts w:cs="Helvetica"/>
          <w:b/>
          <w:sz w:val="18"/>
          <w:szCs w:val="18"/>
        </w:rPr>
      </w:pPr>
    </w:p>
    <w:p w14:paraId="22AC821D" w14:textId="77777777" w:rsidR="00A97FA6" w:rsidRDefault="00A97FA6" w:rsidP="00471CF2">
      <w:pPr>
        <w:jc w:val="right"/>
        <w:rPr>
          <w:rFonts w:cs="Helvetica"/>
          <w:b/>
          <w:sz w:val="18"/>
          <w:szCs w:val="18"/>
        </w:rPr>
      </w:pPr>
    </w:p>
    <w:p w14:paraId="4F086AA6" w14:textId="77777777" w:rsidR="00A97FA6" w:rsidRDefault="00A97FA6" w:rsidP="00471CF2">
      <w:pPr>
        <w:jc w:val="right"/>
        <w:rPr>
          <w:rFonts w:cs="Helvetica"/>
          <w:b/>
          <w:sz w:val="18"/>
          <w:szCs w:val="18"/>
        </w:rPr>
      </w:pPr>
    </w:p>
    <w:p w14:paraId="10F0538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EC100C3"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7D4724CF"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2D5C0FAA"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3FD1A6FA" w14:textId="77777777" w:rsidR="00A97FA6" w:rsidRPr="00A67D0F" w:rsidRDefault="00A97FA6" w:rsidP="00A97FA6">
      <w:pPr>
        <w:rPr>
          <w:sz w:val="18"/>
          <w:szCs w:val="18"/>
        </w:rPr>
      </w:pPr>
    </w:p>
    <w:p w14:paraId="68FFA3D4"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23CE225"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BC6F05" w14:textId="770E959E"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3F476F" w:rsidRPr="009360B4">
        <w:rPr>
          <w:rFonts w:ascii="Verdana" w:hAnsi="Verdana" w:cstheme="minorHAnsi"/>
          <w:b/>
          <w:sz w:val="18"/>
          <w:szCs w:val="18"/>
          <w:u w:val="single"/>
        </w:rPr>
        <w:t>NZ/</w:t>
      </w:r>
      <w:r w:rsidR="00D93C6A" w:rsidRPr="009360B4">
        <w:rPr>
          <w:rStyle w:val="lscontrol--valign"/>
          <w:rFonts w:ascii="Verdana" w:hAnsi="Verdana"/>
          <w:b/>
          <w:sz w:val="18"/>
          <w:szCs w:val="18"/>
          <w:u w:val="single"/>
        </w:rPr>
        <w:t>4100/JW00/31/KZ/2019/0000097450</w:t>
      </w:r>
      <w:r w:rsidR="00A97FA6" w:rsidRPr="00A67D0F">
        <w:rPr>
          <w:rFonts w:ascii="Verdana" w:hAnsi="Verdana"/>
          <w:bCs/>
          <w:sz w:val="18"/>
          <w:szCs w:val="18"/>
        </w:rPr>
        <w:t>”</w:t>
      </w:r>
    </w:p>
    <w:p w14:paraId="2BFBFAE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CD4E22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DF3FC02"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417A17B" w14:textId="77777777" w:rsidR="00A97FA6" w:rsidRPr="00D7105B" w:rsidRDefault="00A97FA6" w:rsidP="00A97FA6">
      <w:pPr>
        <w:spacing w:after="60" w:line="360" w:lineRule="auto"/>
        <w:rPr>
          <w:snapToGrid w:val="0"/>
          <w:color w:val="000000"/>
          <w:szCs w:val="20"/>
        </w:rPr>
      </w:pPr>
    </w:p>
    <w:p w14:paraId="799AD3D5" w14:textId="77777777" w:rsidR="00A97FA6" w:rsidRDefault="00A97FA6" w:rsidP="00A97FA6">
      <w:pPr>
        <w:spacing w:after="60"/>
        <w:rPr>
          <w:snapToGrid w:val="0"/>
          <w:color w:val="000000"/>
          <w:szCs w:val="20"/>
        </w:rPr>
      </w:pPr>
    </w:p>
    <w:p w14:paraId="43BD7EA7"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57B09246"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BE87DD1" w14:textId="77777777" w:rsidR="00A97FA6" w:rsidRPr="00C53CB5" w:rsidRDefault="00A97FA6" w:rsidP="00A97FA6">
      <w:pPr>
        <w:jc w:val="right"/>
        <w:rPr>
          <w:rFonts w:cs="Helvetica"/>
          <w:b/>
          <w:sz w:val="18"/>
          <w:szCs w:val="18"/>
        </w:rPr>
      </w:pPr>
    </w:p>
    <w:p w14:paraId="112F9478" w14:textId="77777777" w:rsidR="00A97FA6" w:rsidRPr="00C53CB5" w:rsidRDefault="00A97FA6" w:rsidP="00A97FA6">
      <w:pPr>
        <w:jc w:val="right"/>
        <w:rPr>
          <w:rFonts w:cs="Helvetica"/>
          <w:b/>
          <w:sz w:val="18"/>
          <w:szCs w:val="18"/>
        </w:rPr>
      </w:pPr>
    </w:p>
    <w:p w14:paraId="695F7564" w14:textId="77777777" w:rsidR="00A97FA6" w:rsidRPr="00C53CB5" w:rsidRDefault="00A97FA6" w:rsidP="00A97FA6">
      <w:pPr>
        <w:jc w:val="right"/>
        <w:rPr>
          <w:rFonts w:cs="Helvetica"/>
          <w:b/>
          <w:sz w:val="18"/>
          <w:szCs w:val="18"/>
        </w:rPr>
      </w:pPr>
    </w:p>
    <w:p w14:paraId="0E276735" w14:textId="77777777" w:rsidR="00A97FA6" w:rsidRPr="00C53CB5" w:rsidRDefault="00A97FA6" w:rsidP="00A97FA6">
      <w:pPr>
        <w:jc w:val="right"/>
        <w:rPr>
          <w:rFonts w:cs="Helvetica"/>
          <w:b/>
          <w:sz w:val="18"/>
          <w:szCs w:val="18"/>
        </w:rPr>
      </w:pPr>
    </w:p>
    <w:p w14:paraId="18AF029F"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0D04413E" w14:textId="77777777" w:rsidR="00851DC0" w:rsidRDefault="00851DC0" w:rsidP="00471CF2">
      <w:pPr>
        <w:jc w:val="right"/>
        <w:rPr>
          <w:rFonts w:cs="Helvetica"/>
          <w:b/>
          <w:sz w:val="18"/>
          <w:szCs w:val="18"/>
        </w:rPr>
      </w:pPr>
    </w:p>
    <w:p w14:paraId="774792D4" w14:textId="77777777" w:rsidR="00810EF9" w:rsidRDefault="00810EF9">
      <w:pPr>
        <w:rPr>
          <w:rFonts w:cs="Helvetica"/>
          <w:b/>
          <w:sz w:val="18"/>
          <w:szCs w:val="18"/>
        </w:rPr>
      </w:pPr>
      <w:r>
        <w:rPr>
          <w:rFonts w:cs="Helvetica"/>
          <w:b/>
          <w:sz w:val="18"/>
          <w:szCs w:val="18"/>
        </w:rPr>
        <w:br w:type="page"/>
      </w:r>
    </w:p>
    <w:p w14:paraId="0FD8CEC6" w14:textId="77777777" w:rsidR="00EF2194" w:rsidRDefault="00EF2194" w:rsidP="00810EF9">
      <w:pPr>
        <w:rPr>
          <w:rFonts w:cs="Helvetica"/>
          <w:b/>
          <w:sz w:val="18"/>
          <w:szCs w:val="18"/>
        </w:rPr>
      </w:pPr>
    </w:p>
    <w:p w14:paraId="0B8129DF" w14:textId="77777777" w:rsidR="002F6985" w:rsidRDefault="002F6985" w:rsidP="00471CF2">
      <w:pPr>
        <w:jc w:val="right"/>
        <w:rPr>
          <w:rFonts w:cs="Helvetica"/>
          <w:b/>
          <w:sz w:val="18"/>
          <w:szCs w:val="18"/>
        </w:rPr>
      </w:pPr>
    </w:p>
    <w:p w14:paraId="752FFC5E"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4CF1905E" w14:textId="77777777" w:rsidR="002F6985" w:rsidRDefault="002F6985" w:rsidP="00471CF2">
      <w:pPr>
        <w:jc w:val="right"/>
        <w:rPr>
          <w:rFonts w:cs="Helvetica"/>
          <w:b/>
          <w:sz w:val="18"/>
          <w:szCs w:val="18"/>
        </w:rPr>
      </w:pPr>
    </w:p>
    <w:p w14:paraId="6A3C477A" w14:textId="77777777" w:rsidR="002F6985" w:rsidRDefault="002F6985" w:rsidP="00471CF2">
      <w:pPr>
        <w:jc w:val="right"/>
        <w:rPr>
          <w:rFonts w:cs="Helvetica"/>
          <w:b/>
          <w:sz w:val="18"/>
          <w:szCs w:val="18"/>
        </w:rPr>
      </w:pPr>
    </w:p>
    <w:p w14:paraId="258F11A7" w14:textId="77777777" w:rsidR="002F6985" w:rsidRDefault="002F6985" w:rsidP="00471CF2">
      <w:pPr>
        <w:jc w:val="right"/>
        <w:rPr>
          <w:rFonts w:cs="Helvetica"/>
          <w:b/>
          <w:sz w:val="18"/>
          <w:szCs w:val="18"/>
        </w:rPr>
      </w:pPr>
    </w:p>
    <w:p w14:paraId="7CA4F095" w14:textId="77777777" w:rsidR="002F6985" w:rsidRPr="002F6985" w:rsidRDefault="002F6985" w:rsidP="002F6985">
      <w:pPr>
        <w:jc w:val="center"/>
        <w:rPr>
          <w:b/>
          <w:sz w:val="18"/>
        </w:rPr>
      </w:pPr>
      <w:r w:rsidRPr="002F6985">
        <w:rPr>
          <w:b/>
          <w:sz w:val="18"/>
        </w:rPr>
        <w:t>OŚWIADCZENIE O POSIADANYM RACHUNKU BANKOWYM</w:t>
      </w:r>
    </w:p>
    <w:p w14:paraId="5EAE77D1" w14:textId="77777777" w:rsidR="002F6985" w:rsidRDefault="002F6985" w:rsidP="00471CF2">
      <w:pPr>
        <w:jc w:val="right"/>
        <w:rPr>
          <w:sz w:val="18"/>
        </w:rPr>
      </w:pPr>
    </w:p>
    <w:p w14:paraId="66377825" w14:textId="77777777" w:rsidR="002F6985" w:rsidRDefault="002F6985" w:rsidP="00471CF2">
      <w:pPr>
        <w:jc w:val="right"/>
        <w:rPr>
          <w:sz w:val="18"/>
        </w:rPr>
      </w:pPr>
    </w:p>
    <w:p w14:paraId="790920DE" w14:textId="77777777" w:rsidR="002F6985" w:rsidRDefault="002F6985" w:rsidP="00471CF2">
      <w:pPr>
        <w:jc w:val="right"/>
        <w:rPr>
          <w:sz w:val="18"/>
        </w:rPr>
      </w:pPr>
    </w:p>
    <w:p w14:paraId="6E3EE765"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E400C8B"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7A2E1E43"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64BF496" w14:textId="058ED0DA"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3F476F" w:rsidRPr="009360B4">
        <w:rPr>
          <w:rFonts w:ascii="Verdana" w:hAnsi="Verdana" w:cstheme="minorHAnsi"/>
          <w:b/>
          <w:sz w:val="18"/>
          <w:szCs w:val="18"/>
          <w:u w:val="single"/>
        </w:rPr>
        <w:t>NZ/</w:t>
      </w:r>
      <w:r w:rsidR="00EC2386" w:rsidRPr="009360B4">
        <w:rPr>
          <w:rStyle w:val="lscontrol--valign"/>
          <w:rFonts w:ascii="Verdana" w:hAnsi="Verdana"/>
          <w:b/>
          <w:sz w:val="18"/>
          <w:szCs w:val="18"/>
          <w:u w:val="single"/>
        </w:rPr>
        <w:t>4100/JW00/31/KZ/2019/0000097450</w:t>
      </w:r>
      <w:r w:rsidR="009D74C7" w:rsidRPr="00A418B8">
        <w:rPr>
          <w:rFonts w:ascii="Verdana" w:hAnsi="Verdana"/>
          <w:bCs/>
          <w:sz w:val="18"/>
          <w:szCs w:val="18"/>
        </w:rPr>
        <w:t>”</w:t>
      </w:r>
    </w:p>
    <w:p w14:paraId="3AF30F43" w14:textId="77777777" w:rsidR="009D74C7" w:rsidRPr="00A67D0F" w:rsidRDefault="009D74C7" w:rsidP="00906ABC">
      <w:pPr>
        <w:jc w:val="center"/>
        <w:rPr>
          <w:b/>
          <w:snapToGrid w:val="0"/>
          <w:sz w:val="18"/>
          <w:szCs w:val="18"/>
        </w:rPr>
      </w:pPr>
    </w:p>
    <w:p w14:paraId="199D3EFB" w14:textId="77777777" w:rsidR="00906ABC" w:rsidRPr="00A67D0F" w:rsidRDefault="00906ABC" w:rsidP="00906ABC">
      <w:pPr>
        <w:rPr>
          <w:sz w:val="18"/>
          <w:szCs w:val="18"/>
        </w:rPr>
      </w:pPr>
    </w:p>
    <w:p w14:paraId="4085DB28"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6A355B4E"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1BFCAE02" w14:textId="77777777" w:rsidR="00296910" w:rsidRDefault="00296910" w:rsidP="00296910">
      <w:pPr>
        <w:spacing w:line="360" w:lineRule="auto"/>
        <w:jc w:val="center"/>
        <w:rPr>
          <w:sz w:val="18"/>
        </w:rPr>
      </w:pPr>
    </w:p>
    <w:p w14:paraId="47AC4111" w14:textId="77777777" w:rsidR="002F6985" w:rsidRDefault="002F6985" w:rsidP="00471CF2">
      <w:pPr>
        <w:jc w:val="right"/>
        <w:rPr>
          <w:sz w:val="18"/>
        </w:rPr>
      </w:pPr>
    </w:p>
    <w:p w14:paraId="364907D0"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ABD79DA" w14:textId="77777777" w:rsidR="000F69AC" w:rsidRDefault="000F69AC" w:rsidP="00906ABC">
      <w:pPr>
        <w:jc w:val="both"/>
        <w:rPr>
          <w:sz w:val="18"/>
        </w:rPr>
      </w:pPr>
    </w:p>
    <w:p w14:paraId="41F85804" w14:textId="77777777" w:rsidR="000F69AC" w:rsidRPr="00906ABC" w:rsidRDefault="000F69AC" w:rsidP="00906ABC">
      <w:pPr>
        <w:jc w:val="both"/>
        <w:rPr>
          <w:rFonts w:ascii="Calibri" w:hAnsi="Calibri"/>
          <w:sz w:val="18"/>
          <w:szCs w:val="22"/>
        </w:rPr>
      </w:pPr>
    </w:p>
    <w:p w14:paraId="6F5577A7" w14:textId="77777777" w:rsidR="002F6985" w:rsidRDefault="002F6985" w:rsidP="00471CF2">
      <w:pPr>
        <w:jc w:val="right"/>
        <w:rPr>
          <w:sz w:val="18"/>
        </w:rPr>
      </w:pPr>
    </w:p>
    <w:p w14:paraId="3CDC3894"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77369CB" w14:textId="77777777" w:rsidR="002F6985" w:rsidRPr="00C53CB5" w:rsidRDefault="002F6985" w:rsidP="002F6985">
      <w:pPr>
        <w:jc w:val="right"/>
        <w:rPr>
          <w:rFonts w:cs="Helvetica"/>
          <w:b/>
          <w:sz w:val="18"/>
          <w:szCs w:val="18"/>
        </w:rPr>
      </w:pPr>
    </w:p>
    <w:p w14:paraId="51AE7D64" w14:textId="77777777" w:rsidR="002F6985" w:rsidRPr="00C53CB5" w:rsidRDefault="002F6985" w:rsidP="002F6985">
      <w:pPr>
        <w:jc w:val="right"/>
        <w:rPr>
          <w:rFonts w:cs="Helvetica"/>
          <w:b/>
          <w:sz w:val="18"/>
          <w:szCs w:val="18"/>
        </w:rPr>
      </w:pPr>
    </w:p>
    <w:p w14:paraId="2E0D4DB4" w14:textId="77777777" w:rsidR="002F6985" w:rsidRPr="00C53CB5" w:rsidRDefault="002F6985" w:rsidP="002F6985">
      <w:pPr>
        <w:jc w:val="right"/>
        <w:rPr>
          <w:rFonts w:cs="Helvetica"/>
          <w:b/>
          <w:sz w:val="18"/>
          <w:szCs w:val="18"/>
        </w:rPr>
      </w:pPr>
    </w:p>
    <w:p w14:paraId="4F6ACD34" w14:textId="77777777" w:rsidR="002F6985" w:rsidRPr="00C53CB5" w:rsidRDefault="002F6985" w:rsidP="002F6985">
      <w:pPr>
        <w:jc w:val="right"/>
        <w:rPr>
          <w:rFonts w:cs="Helvetica"/>
          <w:b/>
          <w:sz w:val="18"/>
          <w:szCs w:val="18"/>
        </w:rPr>
      </w:pPr>
    </w:p>
    <w:p w14:paraId="4F4F236C"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2A0ED6C7" w14:textId="77777777" w:rsidR="00810EF9" w:rsidRDefault="00810EF9">
      <w:pPr>
        <w:rPr>
          <w:rFonts w:cs="Helvetica"/>
          <w:b/>
          <w:sz w:val="18"/>
          <w:szCs w:val="18"/>
        </w:rPr>
      </w:pPr>
      <w:r>
        <w:rPr>
          <w:rFonts w:cs="Helvetica"/>
          <w:b/>
          <w:sz w:val="18"/>
          <w:szCs w:val="18"/>
        </w:rPr>
        <w:br w:type="page"/>
      </w:r>
    </w:p>
    <w:p w14:paraId="16526364"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71BBB7A9" w14:textId="77777777" w:rsidR="00A04AFA" w:rsidRPr="00C53CB5" w:rsidRDefault="00A04AFA" w:rsidP="00D96418">
      <w:pPr>
        <w:jc w:val="right"/>
        <w:rPr>
          <w:rFonts w:cstheme="minorHAnsi"/>
          <w:b/>
          <w:color w:val="333333"/>
          <w:sz w:val="18"/>
          <w:szCs w:val="18"/>
        </w:rPr>
      </w:pPr>
    </w:p>
    <w:p w14:paraId="4981C169" w14:textId="77777777" w:rsidR="00B50D75" w:rsidRPr="00C53CB5" w:rsidRDefault="00B50D75" w:rsidP="00F85230">
      <w:pPr>
        <w:ind w:left="2835" w:hanging="2693"/>
        <w:rPr>
          <w:rFonts w:cstheme="minorHAnsi"/>
          <w:color w:val="333333"/>
          <w:sz w:val="18"/>
          <w:szCs w:val="18"/>
        </w:rPr>
      </w:pPr>
    </w:p>
    <w:p w14:paraId="11E5AC1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307CB1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D0812CB"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9C5C7D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3916C7C"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CFBACE9"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1E2534A6"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14617B28" w14:textId="77777777" w:rsidR="00B50D75" w:rsidRPr="00C53CB5" w:rsidRDefault="00B50D75" w:rsidP="00B50D75">
      <w:pPr>
        <w:pStyle w:val="NormalnyWeb"/>
        <w:jc w:val="both"/>
        <w:rPr>
          <w:rFonts w:ascii="Verdana" w:hAnsi="Verdana" w:cstheme="minorHAnsi"/>
          <w:b/>
          <w:sz w:val="18"/>
          <w:szCs w:val="18"/>
        </w:rPr>
      </w:pPr>
    </w:p>
    <w:p w14:paraId="7ABE5F81" w14:textId="77777777" w:rsidR="00B50D75" w:rsidRPr="00C53CB5" w:rsidRDefault="00B50D75" w:rsidP="00B50D75">
      <w:pPr>
        <w:pStyle w:val="NormalnyWeb"/>
        <w:jc w:val="both"/>
        <w:rPr>
          <w:rFonts w:ascii="Verdana" w:hAnsi="Verdana" w:cstheme="minorHAnsi"/>
          <w:b/>
          <w:sz w:val="18"/>
          <w:szCs w:val="18"/>
        </w:rPr>
      </w:pPr>
    </w:p>
    <w:p w14:paraId="7462DDFB" w14:textId="77777777" w:rsidR="00B50D75" w:rsidRPr="00C53CB5" w:rsidRDefault="00B50D75" w:rsidP="00B50D75">
      <w:pPr>
        <w:pStyle w:val="NormalnyWeb"/>
        <w:jc w:val="both"/>
        <w:rPr>
          <w:rFonts w:ascii="Verdana" w:hAnsi="Verdana" w:cstheme="minorHAnsi"/>
          <w:b/>
          <w:sz w:val="18"/>
          <w:szCs w:val="18"/>
        </w:rPr>
      </w:pPr>
    </w:p>
    <w:p w14:paraId="0FEAEBC9" w14:textId="77777777" w:rsidR="00A214BE" w:rsidRDefault="00A214BE" w:rsidP="00A214BE">
      <w:pPr>
        <w:jc w:val="right"/>
        <w:rPr>
          <w:sz w:val="18"/>
        </w:rPr>
      </w:pPr>
    </w:p>
    <w:p w14:paraId="42642C66"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8082F9B" w14:textId="77777777" w:rsidR="00A214BE" w:rsidRPr="00C53CB5" w:rsidRDefault="00A214BE" w:rsidP="00A214BE">
      <w:pPr>
        <w:jc w:val="right"/>
        <w:rPr>
          <w:rFonts w:cs="Helvetica"/>
          <w:b/>
          <w:sz w:val="18"/>
          <w:szCs w:val="18"/>
        </w:rPr>
      </w:pPr>
    </w:p>
    <w:p w14:paraId="0D170C07" w14:textId="77777777" w:rsidR="00A214BE" w:rsidRPr="00C53CB5" w:rsidRDefault="00A214BE" w:rsidP="00A214BE">
      <w:pPr>
        <w:jc w:val="right"/>
        <w:rPr>
          <w:rFonts w:cs="Helvetica"/>
          <w:b/>
          <w:sz w:val="18"/>
          <w:szCs w:val="18"/>
        </w:rPr>
      </w:pPr>
    </w:p>
    <w:p w14:paraId="48351D4B" w14:textId="77777777" w:rsidR="00A214BE" w:rsidRPr="00C53CB5" w:rsidRDefault="00A214BE" w:rsidP="00A214BE">
      <w:pPr>
        <w:jc w:val="right"/>
        <w:rPr>
          <w:rFonts w:cs="Helvetica"/>
          <w:b/>
          <w:sz w:val="18"/>
          <w:szCs w:val="18"/>
        </w:rPr>
      </w:pPr>
    </w:p>
    <w:p w14:paraId="38B19B4A" w14:textId="77777777" w:rsidR="00A214BE" w:rsidRPr="00C53CB5" w:rsidRDefault="00A214BE" w:rsidP="00A214BE">
      <w:pPr>
        <w:jc w:val="right"/>
        <w:rPr>
          <w:rFonts w:cs="Helvetica"/>
          <w:b/>
          <w:sz w:val="18"/>
          <w:szCs w:val="18"/>
        </w:rPr>
      </w:pPr>
    </w:p>
    <w:p w14:paraId="109F45F2"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494B0325" w14:textId="77777777" w:rsidR="00B50D75" w:rsidRPr="00C53CB5" w:rsidRDefault="00B50D75" w:rsidP="00B50D75">
      <w:pPr>
        <w:pStyle w:val="NormalnyWeb"/>
        <w:jc w:val="both"/>
        <w:rPr>
          <w:rFonts w:ascii="Verdana" w:hAnsi="Verdana" w:cstheme="minorHAnsi"/>
          <w:b/>
          <w:sz w:val="18"/>
          <w:szCs w:val="18"/>
        </w:rPr>
      </w:pPr>
    </w:p>
    <w:p w14:paraId="5DC47F0D" w14:textId="77777777" w:rsidR="00B50D75" w:rsidRPr="00C53CB5" w:rsidRDefault="00B50D75" w:rsidP="00B50D75">
      <w:pPr>
        <w:pStyle w:val="NormalnyWeb"/>
        <w:jc w:val="both"/>
        <w:rPr>
          <w:rFonts w:ascii="Verdana" w:hAnsi="Verdana" w:cstheme="minorHAnsi"/>
          <w:b/>
          <w:sz w:val="18"/>
          <w:szCs w:val="18"/>
        </w:rPr>
      </w:pPr>
    </w:p>
    <w:p w14:paraId="564B030B" w14:textId="77777777" w:rsidR="00B50D75" w:rsidRPr="00C53CB5" w:rsidRDefault="00B50D75" w:rsidP="00B50D75">
      <w:pPr>
        <w:rPr>
          <w:rFonts w:cstheme="minorHAnsi"/>
          <w:sz w:val="18"/>
          <w:szCs w:val="18"/>
        </w:rPr>
      </w:pPr>
    </w:p>
    <w:p w14:paraId="16C0975D" w14:textId="77777777" w:rsidR="00F320D4" w:rsidRPr="00C53CB5" w:rsidRDefault="00F320D4" w:rsidP="00B50D75">
      <w:pPr>
        <w:rPr>
          <w:rFonts w:cstheme="minorHAnsi"/>
          <w:sz w:val="18"/>
          <w:szCs w:val="18"/>
        </w:rPr>
      </w:pPr>
    </w:p>
    <w:p w14:paraId="757B8081" w14:textId="77777777" w:rsidR="00F320D4" w:rsidRPr="00C53CB5" w:rsidRDefault="00F320D4" w:rsidP="00B50D75">
      <w:pPr>
        <w:rPr>
          <w:rFonts w:cstheme="minorHAnsi"/>
          <w:sz w:val="18"/>
          <w:szCs w:val="18"/>
        </w:rPr>
      </w:pPr>
    </w:p>
    <w:p w14:paraId="1DFDDE22" w14:textId="77777777" w:rsidR="00F320D4" w:rsidRPr="00C53CB5" w:rsidRDefault="00F320D4" w:rsidP="00B50D75">
      <w:pPr>
        <w:rPr>
          <w:rFonts w:cstheme="minorHAnsi"/>
          <w:sz w:val="18"/>
          <w:szCs w:val="18"/>
        </w:rPr>
      </w:pPr>
    </w:p>
    <w:p w14:paraId="2F3F8F33"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46570FE" w14:textId="77777777" w:rsidR="00B50D75" w:rsidRPr="00C53CB5" w:rsidRDefault="00B50D75" w:rsidP="00B50D75">
      <w:pPr>
        <w:pStyle w:val="NormalnyWeb"/>
        <w:ind w:left="142" w:hanging="142"/>
        <w:jc w:val="both"/>
        <w:rPr>
          <w:rFonts w:ascii="Verdana" w:hAnsi="Verdana" w:cstheme="minorHAnsi"/>
          <w:sz w:val="18"/>
          <w:szCs w:val="18"/>
        </w:rPr>
      </w:pPr>
    </w:p>
    <w:p w14:paraId="32AC9578"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21EEE43A" w14:textId="77777777" w:rsidR="00B50D75" w:rsidRPr="00C53CB5" w:rsidRDefault="00B50D75" w:rsidP="00B50D75">
      <w:pPr>
        <w:pStyle w:val="Tekstprzypisudolnego"/>
        <w:spacing w:line="240" w:lineRule="auto"/>
        <w:rPr>
          <w:rFonts w:ascii="Verdana" w:hAnsi="Verdana" w:cstheme="minorHAnsi"/>
          <w:sz w:val="18"/>
          <w:szCs w:val="18"/>
        </w:rPr>
      </w:pPr>
    </w:p>
    <w:p w14:paraId="64B6516C"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5E7998" w14:textId="77777777" w:rsidR="00B50D75" w:rsidRPr="00C53CB5" w:rsidRDefault="00B50D75" w:rsidP="00F85230">
      <w:pPr>
        <w:ind w:left="2835" w:hanging="2693"/>
        <w:rPr>
          <w:rFonts w:cstheme="minorHAnsi"/>
          <w:color w:val="333333"/>
          <w:sz w:val="18"/>
          <w:szCs w:val="18"/>
        </w:rPr>
      </w:pPr>
    </w:p>
    <w:p w14:paraId="606BA27F" w14:textId="77777777" w:rsidR="00650EAF" w:rsidRPr="00C53CB5" w:rsidRDefault="00650EAF" w:rsidP="00C27FD8">
      <w:pPr>
        <w:jc w:val="both"/>
        <w:rPr>
          <w:rFonts w:cstheme="minorHAnsi"/>
          <w:sz w:val="18"/>
          <w:szCs w:val="18"/>
        </w:rPr>
      </w:pPr>
    </w:p>
    <w:p w14:paraId="1C45B9A8" w14:textId="77777777" w:rsidR="005622E4" w:rsidRPr="00C53CB5" w:rsidRDefault="005622E4" w:rsidP="00C27FD8">
      <w:pPr>
        <w:jc w:val="both"/>
        <w:rPr>
          <w:rFonts w:cstheme="minorHAnsi"/>
          <w:sz w:val="18"/>
          <w:szCs w:val="18"/>
        </w:rPr>
      </w:pPr>
    </w:p>
    <w:p w14:paraId="39F01B80" w14:textId="77777777" w:rsidR="00810EF9" w:rsidRDefault="00810EF9">
      <w:pPr>
        <w:rPr>
          <w:rFonts w:cstheme="minorHAnsi"/>
          <w:sz w:val="18"/>
          <w:szCs w:val="18"/>
        </w:rPr>
      </w:pPr>
      <w:r>
        <w:rPr>
          <w:rFonts w:cstheme="minorHAnsi"/>
          <w:sz w:val="18"/>
          <w:szCs w:val="18"/>
        </w:rPr>
        <w:br w:type="page"/>
      </w:r>
    </w:p>
    <w:p w14:paraId="4B5BE38D" w14:textId="77777777" w:rsidR="002D4CB5" w:rsidRPr="00C53CB5" w:rsidRDefault="002D4CB5" w:rsidP="00C27FD8">
      <w:pPr>
        <w:jc w:val="both"/>
        <w:rPr>
          <w:rFonts w:cstheme="minorHAnsi"/>
          <w:sz w:val="18"/>
          <w:szCs w:val="18"/>
        </w:rPr>
      </w:pPr>
    </w:p>
    <w:p w14:paraId="1F358133"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62AA475C" w14:textId="77777777" w:rsidR="002D4CB5" w:rsidRPr="00C53CB5" w:rsidRDefault="002D4CB5" w:rsidP="00C27FD8">
      <w:pPr>
        <w:jc w:val="both"/>
        <w:rPr>
          <w:rFonts w:cstheme="minorHAnsi"/>
          <w:sz w:val="18"/>
          <w:szCs w:val="18"/>
        </w:rPr>
      </w:pPr>
    </w:p>
    <w:p w14:paraId="3980795A" w14:textId="77777777" w:rsidR="002D4CB5" w:rsidRPr="00C53CB5" w:rsidRDefault="002D4CB5" w:rsidP="00C27FD8">
      <w:pPr>
        <w:jc w:val="both"/>
        <w:rPr>
          <w:rFonts w:cstheme="minorHAnsi"/>
          <w:sz w:val="18"/>
          <w:szCs w:val="18"/>
        </w:rPr>
      </w:pPr>
    </w:p>
    <w:p w14:paraId="10BC3EE0" w14:textId="77777777" w:rsidR="002D4CB5" w:rsidRPr="00C53CB5" w:rsidRDefault="002D4CB5" w:rsidP="005622E4">
      <w:pPr>
        <w:jc w:val="center"/>
        <w:rPr>
          <w:rFonts w:cstheme="minorHAnsi"/>
          <w:sz w:val="18"/>
          <w:szCs w:val="18"/>
        </w:rPr>
      </w:pPr>
    </w:p>
    <w:p w14:paraId="20C4CE4D"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392B18EB" w14:textId="77777777" w:rsidR="005622E4" w:rsidRPr="005622E4" w:rsidRDefault="005622E4" w:rsidP="005622E4">
      <w:pPr>
        <w:widowControl w:val="0"/>
        <w:autoSpaceDE w:val="0"/>
        <w:rPr>
          <w:rFonts w:cs="Arial"/>
          <w:b/>
          <w:bCs/>
          <w:color w:val="000000"/>
          <w:sz w:val="18"/>
          <w:szCs w:val="18"/>
        </w:rPr>
      </w:pPr>
    </w:p>
    <w:p w14:paraId="4567CB02"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9E3EB30" w14:textId="52EEF7D0" w:rsidR="00EE3692"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EE3692" w:rsidRPr="00A418B8">
        <w:rPr>
          <w:rFonts w:ascii="Verdana" w:hAnsi="Verdana"/>
          <w:bCs/>
          <w:sz w:val="18"/>
          <w:szCs w:val="18"/>
        </w:rPr>
        <w:t>„</w:t>
      </w:r>
      <w:r w:rsidR="003F476F" w:rsidRPr="009360B4">
        <w:rPr>
          <w:rFonts w:ascii="Verdana" w:hAnsi="Verdana" w:cstheme="minorHAnsi"/>
          <w:b/>
          <w:sz w:val="18"/>
          <w:szCs w:val="18"/>
          <w:u w:val="single"/>
        </w:rPr>
        <w:t>NZ/</w:t>
      </w:r>
      <w:r w:rsidR="00BC4EB3" w:rsidRPr="009360B4">
        <w:rPr>
          <w:rStyle w:val="lscontrol--valign"/>
          <w:rFonts w:ascii="Verdana" w:hAnsi="Verdana"/>
          <w:b/>
          <w:sz w:val="18"/>
          <w:szCs w:val="18"/>
          <w:u w:val="single"/>
        </w:rPr>
        <w:t>4100/JW00/31/KZ/2019/0000097450</w:t>
      </w:r>
      <w:r w:rsidR="00EE3692" w:rsidRPr="00A418B8">
        <w:rPr>
          <w:rFonts w:ascii="Verdana" w:hAnsi="Verdana"/>
          <w:bCs/>
          <w:sz w:val="18"/>
          <w:szCs w:val="18"/>
        </w:rPr>
        <w:t>”</w:t>
      </w:r>
    </w:p>
    <w:p w14:paraId="77C253A5" w14:textId="77777777" w:rsidR="005622E4" w:rsidRPr="005622E4" w:rsidRDefault="005622E4" w:rsidP="005622E4">
      <w:pPr>
        <w:widowControl w:val="0"/>
        <w:autoSpaceDE w:val="0"/>
        <w:rPr>
          <w:rFonts w:cs="Arial"/>
          <w:b/>
          <w:color w:val="000000"/>
          <w:sz w:val="18"/>
          <w:szCs w:val="18"/>
        </w:rPr>
      </w:pPr>
    </w:p>
    <w:p w14:paraId="750FDE85" w14:textId="77777777" w:rsidR="005622E4" w:rsidRPr="005622E4" w:rsidRDefault="005622E4" w:rsidP="005622E4">
      <w:pPr>
        <w:widowControl w:val="0"/>
        <w:autoSpaceDE w:val="0"/>
        <w:rPr>
          <w:rFonts w:cs="Arial"/>
          <w:b/>
          <w:color w:val="000000"/>
          <w:sz w:val="18"/>
          <w:szCs w:val="18"/>
        </w:rPr>
      </w:pPr>
    </w:p>
    <w:p w14:paraId="7CD87EA3"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5E2424A0" w14:textId="77777777" w:rsidTr="00735F7E">
        <w:trPr>
          <w:cantSplit/>
        </w:trPr>
        <w:tc>
          <w:tcPr>
            <w:tcW w:w="449" w:type="dxa"/>
            <w:tcBorders>
              <w:top w:val="single" w:sz="4" w:space="0" w:color="000000"/>
              <w:left w:val="single" w:sz="4" w:space="0" w:color="000000"/>
              <w:bottom w:val="single" w:sz="4" w:space="0" w:color="000000"/>
            </w:tcBorders>
            <w:vAlign w:val="center"/>
          </w:tcPr>
          <w:p w14:paraId="187F29D4"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6174722B"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B4CD8C0"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68FBB42E" w14:textId="77777777" w:rsidTr="00735F7E">
        <w:trPr>
          <w:cantSplit/>
        </w:trPr>
        <w:tc>
          <w:tcPr>
            <w:tcW w:w="449" w:type="dxa"/>
            <w:tcBorders>
              <w:left w:val="single" w:sz="4" w:space="0" w:color="000000"/>
              <w:bottom w:val="single" w:sz="4" w:space="0" w:color="000000"/>
            </w:tcBorders>
          </w:tcPr>
          <w:p w14:paraId="2B9DF70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61A866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2A32CD5"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248335D" w14:textId="77777777" w:rsidTr="00735F7E">
        <w:trPr>
          <w:cantSplit/>
        </w:trPr>
        <w:tc>
          <w:tcPr>
            <w:tcW w:w="449" w:type="dxa"/>
            <w:tcBorders>
              <w:left w:val="single" w:sz="4" w:space="0" w:color="000000"/>
              <w:bottom w:val="single" w:sz="4" w:space="0" w:color="000000"/>
            </w:tcBorders>
          </w:tcPr>
          <w:p w14:paraId="1B3C298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E11A0D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5553E6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51FC068F" w14:textId="77777777" w:rsidTr="00735F7E">
        <w:trPr>
          <w:cantSplit/>
        </w:trPr>
        <w:tc>
          <w:tcPr>
            <w:tcW w:w="449" w:type="dxa"/>
            <w:tcBorders>
              <w:left w:val="single" w:sz="4" w:space="0" w:color="000000"/>
              <w:bottom w:val="single" w:sz="4" w:space="0" w:color="000000"/>
            </w:tcBorders>
          </w:tcPr>
          <w:p w14:paraId="46E73BDE"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FF09F9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D2866C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4D50ED5" w14:textId="77777777" w:rsidTr="00735F7E">
        <w:trPr>
          <w:cantSplit/>
        </w:trPr>
        <w:tc>
          <w:tcPr>
            <w:tcW w:w="449" w:type="dxa"/>
            <w:tcBorders>
              <w:left w:val="single" w:sz="4" w:space="0" w:color="000000"/>
              <w:bottom w:val="single" w:sz="4" w:space="0" w:color="000000"/>
            </w:tcBorders>
          </w:tcPr>
          <w:p w14:paraId="4C94781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6D0B40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F97FD16"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3CA6D30D" w14:textId="77777777" w:rsidR="00EF2194" w:rsidRDefault="00EF2194" w:rsidP="00EF2194">
      <w:pPr>
        <w:jc w:val="right"/>
        <w:rPr>
          <w:rFonts w:cs="Helvetica"/>
          <w:sz w:val="18"/>
          <w:szCs w:val="18"/>
        </w:rPr>
      </w:pPr>
    </w:p>
    <w:p w14:paraId="66FB731C" w14:textId="77777777" w:rsidR="00EF2194" w:rsidRDefault="00EF2194" w:rsidP="00EF2194">
      <w:pPr>
        <w:jc w:val="right"/>
        <w:rPr>
          <w:rFonts w:cs="Helvetica"/>
          <w:sz w:val="18"/>
          <w:szCs w:val="18"/>
        </w:rPr>
      </w:pPr>
    </w:p>
    <w:p w14:paraId="577BEDC2" w14:textId="77777777" w:rsidR="00EF2194" w:rsidRDefault="00EF2194" w:rsidP="00EF2194">
      <w:pPr>
        <w:jc w:val="right"/>
        <w:rPr>
          <w:rFonts w:cs="Helvetica"/>
          <w:sz w:val="18"/>
          <w:szCs w:val="18"/>
        </w:rPr>
      </w:pPr>
    </w:p>
    <w:p w14:paraId="485D1D98" w14:textId="77777777" w:rsidR="00EF2194" w:rsidRDefault="00EF2194" w:rsidP="00EF2194">
      <w:pPr>
        <w:jc w:val="right"/>
        <w:rPr>
          <w:rFonts w:cs="Helvetica"/>
          <w:sz w:val="18"/>
          <w:szCs w:val="18"/>
        </w:rPr>
      </w:pPr>
    </w:p>
    <w:p w14:paraId="37451C32" w14:textId="77777777" w:rsidR="00EF2194" w:rsidRDefault="00EF2194" w:rsidP="00EF2194">
      <w:pPr>
        <w:jc w:val="right"/>
        <w:rPr>
          <w:rFonts w:cs="Helvetica"/>
          <w:sz w:val="18"/>
          <w:szCs w:val="18"/>
        </w:rPr>
      </w:pPr>
    </w:p>
    <w:p w14:paraId="71578B0B"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7E1FE1" w14:textId="77777777" w:rsidR="00EF2194" w:rsidRPr="00C53CB5" w:rsidRDefault="00EF2194" w:rsidP="00EF2194">
      <w:pPr>
        <w:jc w:val="right"/>
        <w:rPr>
          <w:rFonts w:cs="Helvetica"/>
          <w:b/>
          <w:sz w:val="18"/>
          <w:szCs w:val="18"/>
        </w:rPr>
      </w:pPr>
    </w:p>
    <w:p w14:paraId="6F99D061" w14:textId="77777777" w:rsidR="00EF2194" w:rsidRPr="00C53CB5" w:rsidRDefault="00EF2194" w:rsidP="00EF2194">
      <w:pPr>
        <w:jc w:val="right"/>
        <w:rPr>
          <w:rFonts w:cs="Helvetica"/>
          <w:b/>
          <w:sz w:val="18"/>
          <w:szCs w:val="18"/>
        </w:rPr>
      </w:pPr>
    </w:p>
    <w:p w14:paraId="7ADC0AAD" w14:textId="77777777" w:rsidR="00EF2194" w:rsidRPr="00C53CB5" w:rsidRDefault="00EF2194" w:rsidP="00EF2194">
      <w:pPr>
        <w:jc w:val="right"/>
        <w:rPr>
          <w:rFonts w:cs="Helvetica"/>
          <w:b/>
          <w:sz w:val="18"/>
          <w:szCs w:val="18"/>
        </w:rPr>
      </w:pPr>
    </w:p>
    <w:p w14:paraId="66928F59" w14:textId="77777777" w:rsidR="00EF2194" w:rsidRPr="00C53CB5" w:rsidRDefault="00EF2194" w:rsidP="00EF2194">
      <w:pPr>
        <w:jc w:val="right"/>
        <w:rPr>
          <w:rFonts w:cs="Helvetica"/>
          <w:b/>
          <w:sz w:val="18"/>
          <w:szCs w:val="18"/>
        </w:rPr>
      </w:pPr>
    </w:p>
    <w:p w14:paraId="1F9236F4"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4752FE84" w14:textId="77777777" w:rsidR="00EF2194" w:rsidRPr="00C53CB5" w:rsidRDefault="00EF2194" w:rsidP="00EF2194">
      <w:pPr>
        <w:jc w:val="right"/>
        <w:rPr>
          <w:rFonts w:cs="Helvetica"/>
          <w:sz w:val="18"/>
          <w:szCs w:val="18"/>
        </w:rPr>
      </w:pPr>
    </w:p>
    <w:p w14:paraId="55FAD98E"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137900FE"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2427D309" w14:textId="77777777" w:rsidR="00B8401B" w:rsidRDefault="00B8401B" w:rsidP="00B8401B">
      <w:pPr>
        <w:rPr>
          <w:i/>
          <w:szCs w:val="20"/>
        </w:rPr>
      </w:pPr>
    </w:p>
    <w:p w14:paraId="26D7D40B" w14:textId="77777777" w:rsidR="00B8401B" w:rsidRPr="00AA18FF" w:rsidRDefault="00B8401B" w:rsidP="00B8401B">
      <w:pPr>
        <w:rPr>
          <w:i/>
          <w:szCs w:val="20"/>
        </w:rPr>
      </w:pPr>
    </w:p>
    <w:p w14:paraId="40EE6052"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13F1F7B8"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4B8FDB9"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07EA7EAC" w14:textId="77777777" w:rsidR="00F36BF3" w:rsidRPr="00F36BF3" w:rsidRDefault="00F36BF3" w:rsidP="00E15BB2">
      <w:pPr>
        <w:pStyle w:val="Tekstpodstawowy"/>
        <w:rPr>
          <w:rFonts w:ascii="Verdana" w:eastAsiaTheme="minorHAnsi" w:hAnsi="Verdana"/>
          <w:sz w:val="18"/>
          <w:szCs w:val="18"/>
          <w:lang w:eastAsia="en-US"/>
        </w:rPr>
      </w:pPr>
    </w:p>
    <w:p w14:paraId="4A0A4581"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07194879" w14:textId="77777777" w:rsidR="00E15BB2" w:rsidRPr="00F36BF3" w:rsidRDefault="00E15BB2" w:rsidP="00E15BB2">
      <w:pPr>
        <w:pStyle w:val="Nagwek"/>
        <w:tabs>
          <w:tab w:val="clear" w:pos="4536"/>
          <w:tab w:val="clear" w:pos="9072"/>
        </w:tabs>
        <w:rPr>
          <w:sz w:val="18"/>
          <w:szCs w:val="18"/>
        </w:rPr>
      </w:pPr>
    </w:p>
    <w:p w14:paraId="6FFDFEEE"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7E29DA68" w14:textId="77777777" w:rsidR="00E15BB2" w:rsidRPr="00F36BF3" w:rsidRDefault="00E15BB2" w:rsidP="00E15BB2">
      <w:pPr>
        <w:pStyle w:val="Nagwek"/>
        <w:tabs>
          <w:tab w:val="clear" w:pos="4536"/>
          <w:tab w:val="clear" w:pos="9072"/>
        </w:tabs>
        <w:rPr>
          <w:sz w:val="18"/>
          <w:szCs w:val="18"/>
        </w:rPr>
      </w:pPr>
    </w:p>
    <w:p w14:paraId="26ACC1FE"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4C9AEAA4" w14:textId="77777777" w:rsidR="00E15BB2" w:rsidRPr="00F36BF3" w:rsidRDefault="00E15BB2" w:rsidP="00E15BB2">
      <w:pPr>
        <w:pStyle w:val="Nagwek"/>
        <w:tabs>
          <w:tab w:val="clear" w:pos="4536"/>
          <w:tab w:val="clear" w:pos="9072"/>
        </w:tabs>
        <w:rPr>
          <w:sz w:val="18"/>
          <w:szCs w:val="18"/>
        </w:rPr>
      </w:pPr>
    </w:p>
    <w:p w14:paraId="6E286659"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48B5DE60" w14:textId="77777777" w:rsidTr="00F36BF3">
        <w:trPr>
          <w:trHeight w:val="414"/>
          <w:jc w:val="center"/>
        </w:trPr>
        <w:tc>
          <w:tcPr>
            <w:tcW w:w="472" w:type="dxa"/>
            <w:tcBorders>
              <w:bottom w:val="single" w:sz="4" w:space="0" w:color="auto"/>
            </w:tcBorders>
            <w:vAlign w:val="center"/>
          </w:tcPr>
          <w:p w14:paraId="1EEB5D32"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4662FA31"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5E24F806"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4B4BF04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B4E5F96"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2DE161B8" w14:textId="77777777" w:rsidTr="00F36BF3">
        <w:trPr>
          <w:trHeight w:val="135"/>
          <w:jc w:val="center"/>
        </w:trPr>
        <w:tc>
          <w:tcPr>
            <w:tcW w:w="472" w:type="dxa"/>
          </w:tcPr>
          <w:p w14:paraId="0420DD66" w14:textId="77777777" w:rsidR="00E15BB2" w:rsidRPr="00F36BF3" w:rsidRDefault="00E15BB2" w:rsidP="004B3787">
            <w:pPr>
              <w:jc w:val="center"/>
              <w:rPr>
                <w:iCs/>
                <w:sz w:val="18"/>
                <w:szCs w:val="18"/>
              </w:rPr>
            </w:pPr>
            <w:r w:rsidRPr="00F36BF3">
              <w:rPr>
                <w:iCs/>
                <w:sz w:val="18"/>
                <w:szCs w:val="18"/>
              </w:rPr>
              <w:t>1</w:t>
            </w:r>
          </w:p>
        </w:tc>
        <w:tc>
          <w:tcPr>
            <w:tcW w:w="3532" w:type="dxa"/>
          </w:tcPr>
          <w:p w14:paraId="7BDA4155" w14:textId="77777777" w:rsidR="00E15BB2" w:rsidRPr="00F36BF3" w:rsidRDefault="00E15BB2" w:rsidP="004B3787">
            <w:pPr>
              <w:jc w:val="center"/>
              <w:rPr>
                <w:iCs/>
                <w:sz w:val="18"/>
                <w:szCs w:val="18"/>
              </w:rPr>
            </w:pPr>
            <w:r w:rsidRPr="00F36BF3">
              <w:rPr>
                <w:iCs/>
                <w:sz w:val="18"/>
                <w:szCs w:val="18"/>
              </w:rPr>
              <w:t>2</w:t>
            </w:r>
          </w:p>
        </w:tc>
        <w:tc>
          <w:tcPr>
            <w:tcW w:w="2202" w:type="dxa"/>
          </w:tcPr>
          <w:p w14:paraId="7F094B51" w14:textId="77777777" w:rsidR="00E15BB2" w:rsidRPr="00F36BF3" w:rsidRDefault="00E15BB2" w:rsidP="004B3787">
            <w:pPr>
              <w:jc w:val="center"/>
              <w:rPr>
                <w:iCs/>
                <w:sz w:val="18"/>
                <w:szCs w:val="18"/>
              </w:rPr>
            </w:pPr>
            <w:r w:rsidRPr="00F36BF3">
              <w:rPr>
                <w:iCs/>
                <w:sz w:val="18"/>
                <w:szCs w:val="18"/>
              </w:rPr>
              <w:t>3</w:t>
            </w:r>
          </w:p>
        </w:tc>
        <w:tc>
          <w:tcPr>
            <w:tcW w:w="1550" w:type="dxa"/>
          </w:tcPr>
          <w:p w14:paraId="229B62EE" w14:textId="77777777" w:rsidR="00E15BB2" w:rsidRPr="00F36BF3" w:rsidRDefault="00E15BB2" w:rsidP="004B3787">
            <w:pPr>
              <w:jc w:val="center"/>
              <w:rPr>
                <w:iCs/>
                <w:sz w:val="18"/>
                <w:szCs w:val="18"/>
              </w:rPr>
            </w:pPr>
            <w:r w:rsidRPr="00F36BF3">
              <w:rPr>
                <w:iCs/>
                <w:sz w:val="18"/>
                <w:szCs w:val="18"/>
              </w:rPr>
              <w:t>4</w:t>
            </w:r>
          </w:p>
        </w:tc>
        <w:tc>
          <w:tcPr>
            <w:tcW w:w="1431" w:type="dxa"/>
          </w:tcPr>
          <w:p w14:paraId="3E2F0BB8" w14:textId="77777777" w:rsidR="00E15BB2" w:rsidRPr="00F36BF3" w:rsidRDefault="00E15BB2" w:rsidP="004B3787">
            <w:pPr>
              <w:jc w:val="center"/>
              <w:rPr>
                <w:iCs/>
                <w:sz w:val="18"/>
                <w:szCs w:val="18"/>
              </w:rPr>
            </w:pPr>
            <w:r w:rsidRPr="00F36BF3">
              <w:rPr>
                <w:iCs/>
                <w:sz w:val="18"/>
                <w:szCs w:val="18"/>
              </w:rPr>
              <w:t>5</w:t>
            </w:r>
          </w:p>
        </w:tc>
      </w:tr>
      <w:tr w:rsidR="00E15BB2" w:rsidRPr="00F36BF3" w14:paraId="4277E7CB" w14:textId="77777777" w:rsidTr="00F36BF3">
        <w:trPr>
          <w:trHeight w:val="5663"/>
          <w:jc w:val="center"/>
        </w:trPr>
        <w:tc>
          <w:tcPr>
            <w:tcW w:w="472" w:type="dxa"/>
          </w:tcPr>
          <w:p w14:paraId="3A6E9B72" w14:textId="77777777" w:rsidR="00E15BB2" w:rsidRPr="00F36BF3" w:rsidRDefault="00E15BB2" w:rsidP="004B3787">
            <w:pPr>
              <w:jc w:val="center"/>
              <w:rPr>
                <w:i/>
                <w:iCs/>
                <w:sz w:val="18"/>
                <w:szCs w:val="18"/>
              </w:rPr>
            </w:pPr>
          </w:p>
        </w:tc>
        <w:tc>
          <w:tcPr>
            <w:tcW w:w="3532" w:type="dxa"/>
          </w:tcPr>
          <w:p w14:paraId="404E48D1" w14:textId="77777777" w:rsidR="00E15BB2" w:rsidRPr="00F36BF3" w:rsidRDefault="00E15BB2" w:rsidP="00F36BF3">
            <w:pPr>
              <w:rPr>
                <w:i/>
                <w:iCs/>
                <w:sz w:val="18"/>
                <w:szCs w:val="18"/>
              </w:rPr>
            </w:pPr>
          </w:p>
        </w:tc>
        <w:tc>
          <w:tcPr>
            <w:tcW w:w="2202" w:type="dxa"/>
          </w:tcPr>
          <w:p w14:paraId="164C630E" w14:textId="77777777" w:rsidR="00E15BB2" w:rsidRPr="00F36BF3" w:rsidRDefault="00E15BB2" w:rsidP="004B3787">
            <w:pPr>
              <w:jc w:val="center"/>
              <w:rPr>
                <w:i/>
                <w:iCs/>
                <w:sz w:val="18"/>
                <w:szCs w:val="18"/>
              </w:rPr>
            </w:pPr>
          </w:p>
        </w:tc>
        <w:tc>
          <w:tcPr>
            <w:tcW w:w="1550" w:type="dxa"/>
          </w:tcPr>
          <w:p w14:paraId="0B80BD7F" w14:textId="77777777" w:rsidR="00E15BB2" w:rsidRPr="00F36BF3" w:rsidRDefault="00E15BB2" w:rsidP="004B3787">
            <w:pPr>
              <w:jc w:val="center"/>
              <w:rPr>
                <w:i/>
                <w:iCs/>
                <w:sz w:val="18"/>
                <w:szCs w:val="18"/>
              </w:rPr>
            </w:pPr>
          </w:p>
        </w:tc>
        <w:tc>
          <w:tcPr>
            <w:tcW w:w="1431" w:type="dxa"/>
          </w:tcPr>
          <w:p w14:paraId="64F26775" w14:textId="77777777" w:rsidR="00E15BB2" w:rsidRPr="00F36BF3" w:rsidRDefault="00E15BB2" w:rsidP="004B3787">
            <w:pPr>
              <w:jc w:val="center"/>
              <w:rPr>
                <w:i/>
                <w:iCs/>
                <w:sz w:val="18"/>
                <w:szCs w:val="18"/>
              </w:rPr>
            </w:pPr>
          </w:p>
        </w:tc>
      </w:tr>
    </w:tbl>
    <w:p w14:paraId="0D042CFE" w14:textId="77777777" w:rsidR="00E15BB2" w:rsidRDefault="00E15BB2" w:rsidP="00E15BB2"/>
    <w:p w14:paraId="743EC25E" w14:textId="77777777" w:rsidR="00E15BB2" w:rsidRDefault="00E15BB2" w:rsidP="00F36BF3"/>
    <w:p w14:paraId="26B395E6" w14:textId="77777777" w:rsidR="00F30F09" w:rsidRDefault="00F30F09" w:rsidP="00F36BF3"/>
    <w:p w14:paraId="528A54DF" w14:textId="77777777" w:rsidR="00F30F09" w:rsidRDefault="00F30F09" w:rsidP="00F36BF3"/>
    <w:p w14:paraId="1FE6D152"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4F8F640" w14:textId="77777777" w:rsidR="00F30F09" w:rsidRPr="00C53CB5" w:rsidRDefault="00F30F09" w:rsidP="00F30F09">
      <w:pPr>
        <w:jc w:val="right"/>
        <w:rPr>
          <w:rFonts w:cs="Helvetica"/>
          <w:b/>
          <w:sz w:val="18"/>
          <w:szCs w:val="18"/>
        </w:rPr>
      </w:pPr>
    </w:p>
    <w:p w14:paraId="0E0BEFB0" w14:textId="77777777" w:rsidR="00F30F09" w:rsidRPr="00C53CB5" w:rsidRDefault="00F30F09" w:rsidP="00F30F09">
      <w:pPr>
        <w:jc w:val="right"/>
        <w:rPr>
          <w:rFonts w:cs="Helvetica"/>
          <w:b/>
          <w:sz w:val="18"/>
          <w:szCs w:val="18"/>
        </w:rPr>
      </w:pPr>
    </w:p>
    <w:p w14:paraId="7AF6DEEB" w14:textId="77777777" w:rsidR="00F30F09" w:rsidRPr="00C53CB5" w:rsidRDefault="00F30F09" w:rsidP="00F30F09">
      <w:pPr>
        <w:jc w:val="right"/>
        <w:rPr>
          <w:rFonts w:cs="Helvetica"/>
          <w:b/>
          <w:sz w:val="18"/>
          <w:szCs w:val="18"/>
        </w:rPr>
      </w:pPr>
    </w:p>
    <w:p w14:paraId="6BD2CF1C" w14:textId="77777777" w:rsidR="00F30F09" w:rsidRPr="00C53CB5" w:rsidRDefault="00F30F09" w:rsidP="00F30F09">
      <w:pPr>
        <w:jc w:val="right"/>
        <w:rPr>
          <w:rFonts w:cs="Helvetica"/>
          <w:b/>
          <w:sz w:val="18"/>
          <w:szCs w:val="18"/>
        </w:rPr>
      </w:pPr>
    </w:p>
    <w:p w14:paraId="11605B30"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3896F736" w14:textId="77777777" w:rsidR="00F30F09" w:rsidRPr="00C53CB5" w:rsidRDefault="00F30F09" w:rsidP="00F30F09">
      <w:pPr>
        <w:jc w:val="right"/>
        <w:rPr>
          <w:rFonts w:cs="Helvetica"/>
          <w:sz w:val="18"/>
          <w:szCs w:val="18"/>
        </w:rPr>
      </w:pPr>
    </w:p>
    <w:p w14:paraId="1296A3FE" w14:textId="77777777" w:rsidR="00F30F09" w:rsidRDefault="00F30F09" w:rsidP="00F36BF3"/>
    <w:p w14:paraId="381E04CA" w14:textId="77777777" w:rsidR="00FC7383" w:rsidRDefault="00FC7383" w:rsidP="00F36BF3"/>
    <w:p w14:paraId="72AA9817" w14:textId="77777777" w:rsidR="00FC7383" w:rsidRDefault="00FC7383" w:rsidP="00F36BF3"/>
    <w:p w14:paraId="15999AFA" w14:textId="77777777" w:rsidR="00F30F09" w:rsidRPr="0003327A" w:rsidRDefault="00F30F09" w:rsidP="00F36BF3">
      <w:pPr>
        <w:rPr>
          <w:sz w:val="18"/>
          <w:szCs w:val="18"/>
        </w:rPr>
      </w:pPr>
    </w:p>
    <w:p w14:paraId="40DB1C99" w14:textId="77777777" w:rsidR="00CE0000" w:rsidRDefault="00CE0000">
      <w:pPr>
        <w:rPr>
          <w:rFonts w:cs="Helvetica"/>
          <w:b/>
          <w:sz w:val="18"/>
          <w:szCs w:val="18"/>
        </w:rPr>
      </w:pPr>
      <w:r>
        <w:rPr>
          <w:rFonts w:cs="Helvetica"/>
          <w:b/>
          <w:sz w:val="18"/>
          <w:szCs w:val="18"/>
        </w:rPr>
        <w:br w:type="page"/>
      </w:r>
    </w:p>
    <w:p w14:paraId="30E4E0C4"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578F881B" w14:textId="77777777" w:rsidR="00BD61A4" w:rsidRDefault="00BD61A4" w:rsidP="00BD61A4">
      <w:pPr>
        <w:jc w:val="center"/>
        <w:rPr>
          <w:rFonts w:cstheme="minorHAnsi"/>
          <w:b/>
          <w:sz w:val="18"/>
          <w:szCs w:val="18"/>
        </w:rPr>
      </w:pPr>
    </w:p>
    <w:p w14:paraId="386569E5" w14:textId="77777777" w:rsidR="00F30F09" w:rsidRDefault="00F30F09" w:rsidP="00F30F09">
      <w:pPr>
        <w:pStyle w:val="Nagwek1"/>
        <w:rPr>
          <w:rFonts w:ascii="Verdana" w:hAnsi="Verdana"/>
          <w:sz w:val="18"/>
          <w:szCs w:val="18"/>
          <w:lang w:val="pl-PL"/>
        </w:rPr>
      </w:pPr>
    </w:p>
    <w:p w14:paraId="259C5A39" w14:textId="77777777" w:rsidR="00F30F09" w:rsidRDefault="00F30F09" w:rsidP="00F30F09">
      <w:pPr>
        <w:pStyle w:val="Nagwek1"/>
        <w:rPr>
          <w:rFonts w:ascii="Verdana" w:hAnsi="Verdana"/>
          <w:sz w:val="18"/>
          <w:szCs w:val="18"/>
          <w:lang w:val="pl-PL"/>
        </w:rPr>
      </w:pPr>
    </w:p>
    <w:p w14:paraId="7A3E02FD"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38058C49"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47E3A768" w14:textId="77777777" w:rsidR="00BD61A4" w:rsidRPr="007517EF" w:rsidRDefault="00BD61A4" w:rsidP="00F30F09">
      <w:pPr>
        <w:spacing w:line="276" w:lineRule="auto"/>
        <w:rPr>
          <w:sz w:val="18"/>
          <w:szCs w:val="18"/>
        </w:rPr>
      </w:pPr>
    </w:p>
    <w:p w14:paraId="039A274A" w14:textId="77777777" w:rsidR="00BD61A4" w:rsidRPr="00284ED3" w:rsidRDefault="00BD61A4" w:rsidP="00BD61A4">
      <w:pPr>
        <w:rPr>
          <w:b/>
          <w:sz w:val="18"/>
          <w:szCs w:val="18"/>
        </w:rPr>
      </w:pPr>
    </w:p>
    <w:p w14:paraId="4BE1E194"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397BE3D" w14:textId="77777777" w:rsidR="00BD61A4" w:rsidRPr="00284ED3" w:rsidRDefault="00BD61A4" w:rsidP="00BD61A4">
      <w:pPr>
        <w:rPr>
          <w:sz w:val="18"/>
          <w:szCs w:val="18"/>
        </w:rPr>
      </w:pPr>
    </w:p>
    <w:p w14:paraId="5F69EAF9"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7D6830DD" w14:textId="77777777" w:rsidR="00BD61A4" w:rsidRPr="00284ED3" w:rsidRDefault="00BD61A4" w:rsidP="00BD61A4">
      <w:pPr>
        <w:rPr>
          <w:sz w:val="18"/>
          <w:szCs w:val="18"/>
          <w:u w:val="single"/>
        </w:rPr>
      </w:pPr>
    </w:p>
    <w:p w14:paraId="21278965" w14:textId="77777777" w:rsidR="00BD61A4" w:rsidRPr="00284ED3" w:rsidRDefault="00BD61A4" w:rsidP="00BD61A4">
      <w:pPr>
        <w:rPr>
          <w:sz w:val="18"/>
          <w:szCs w:val="18"/>
        </w:rPr>
      </w:pPr>
      <w:r w:rsidRPr="00284ED3">
        <w:rPr>
          <w:sz w:val="18"/>
          <w:szCs w:val="18"/>
        </w:rPr>
        <w:t>w roku 2017 .............................................</w:t>
      </w:r>
    </w:p>
    <w:p w14:paraId="04CEABF4" w14:textId="77777777" w:rsidR="00BD61A4" w:rsidRPr="00284ED3" w:rsidRDefault="00BD61A4" w:rsidP="00BD61A4">
      <w:pPr>
        <w:rPr>
          <w:sz w:val="18"/>
          <w:szCs w:val="18"/>
        </w:rPr>
      </w:pPr>
      <w:r w:rsidRPr="00284ED3">
        <w:rPr>
          <w:sz w:val="18"/>
          <w:szCs w:val="18"/>
        </w:rPr>
        <w:t>w roku 2018.............................................</w:t>
      </w:r>
    </w:p>
    <w:p w14:paraId="07A77554" w14:textId="77777777" w:rsidR="00BD61A4" w:rsidRPr="00284ED3" w:rsidRDefault="00BD61A4" w:rsidP="00BD61A4">
      <w:pPr>
        <w:rPr>
          <w:sz w:val="18"/>
          <w:szCs w:val="18"/>
        </w:rPr>
      </w:pPr>
      <w:r w:rsidRPr="00284ED3">
        <w:rPr>
          <w:sz w:val="18"/>
          <w:szCs w:val="18"/>
        </w:rPr>
        <w:t>w roku 2019.............................................</w:t>
      </w:r>
    </w:p>
    <w:p w14:paraId="3E4CC825" w14:textId="77777777" w:rsidR="00BD61A4" w:rsidRPr="00284ED3" w:rsidRDefault="00BD61A4" w:rsidP="00BD61A4">
      <w:pPr>
        <w:rPr>
          <w:sz w:val="18"/>
          <w:szCs w:val="18"/>
        </w:rPr>
      </w:pPr>
    </w:p>
    <w:p w14:paraId="22A708DD"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D0BBC74"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75BA6E72" w14:textId="77777777" w:rsidTr="004B3787">
        <w:tc>
          <w:tcPr>
            <w:tcW w:w="610" w:type="dxa"/>
            <w:shd w:val="clear" w:color="auto" w:fill="F3F3F3"/>
          </w:tcPr>
          <w:p w14:paraId="4649BADB"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15924232"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7023B74"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BAF88F7" w14:textId="77777777" w:rsidR="00BD61A4" w:rsidRPr="00284ED3" w:rsidRDefault="00BD61A4" w:rsidP="004B3787">
            <w:pPr>
              <w:jc w:val="center"/>
              <w:rPr>
                <w:b/>
                <w:bCs/>
                <w:sz w:val="18"/>
                <w:szCs w:val="18"/>
              </w:rPr>
            </w:pPr>
            <w:r w:rsidRPr="00284ED3">
              <w:rPr>
                <w:b/>
                <w:bCs/>
                <w:sz w:val="18"/>
                <w:szCs w:val="18"/>
              </w:rPr>
              <w:t>Staż pracy</w:t>
            </w:r>
          </w:p>
          <w:p w14:paraId="38262B92"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2B625097"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674710C4" w14:textId="77777777" w:rsidTr="004B3787">
        <w:tc>
          <w:tcPr>
            <w:tcW w:w="610" w:type="dxa"/>
          </w:tcPr>
          <w:p w14:paraId="0C2BF118" w14:textId="77777777" w:rsidR="00BD61A4" w:rsidRPr="00284ED3" w:rsidRDefault="00BD61A4" w:rsidP="004B3787">
            <w:pPr>
              <w:rPr>
                <w:sz w:val="18"/>
                <w:szCs w:val="18"/>
              </w:rPr>
            </w:pPr>
          </w:p>
        </w:tc>
        <w:tc>
          <w:tcPr>
            <w:tcW w:w="3060" w:type="dxa"/>
          </w:tcPr>
          <w:p w14:paraId="0CCCEBEE" w14:textId="77777777" w:rsidR="00BD61A4" w:rsidRPr="00284ED3" w:rsidRDefault="00BD61A4" w:rsidP="004B3787">
            <w:pPr>
              <w:rPr>
                <w:sz w:val="18"/>
                <w:szCs w:val="18"/>
              </w:rPr>
            </w:pPr>
          </w:p>
        </w:tc>
        <w:tc>
          <w:tcPr>
            <w:tcW w:w="1842" w:type="dxa"/>
          </w:tcPr>
          <w:p w14:paraId="2C83C482" w14:textId="77777777" w:rsidR="00BD61A4" w:rsidRPr="00284ED3" w:rsidRDefault="00BD61A4" w:rsidP="004B3787">
            <w:pPr>
              <w:rPr>
                <w:sz w:val="18"/>
                <w:szCs w:val="18"/>
              </w:rPr>
            </w:pPr>
          </w:p>
        </w:tc>
        <w:tc>
          <w:tcPr>
            <w:tcW w:w="2478" w:type="dxa"/>
          </w:tcPr>
          <w:p w14:paraId="561667CC" w14:textId="77777777" w:rsidR="00BD61A4" w:rsidRPr="00284ED3" w:rsidRDefault="00BD61A4" w:rsidP="004B3787">
            <w:pPr>
              <w:rPr>
                <w:sz w:val="18"/>
                <w:szCs w:val="18"/>
              </w:rPr>
            </w:pPr>
          </w:p>
        </w:tc>
        <w:tc>
          <w:tcPr>
            <w:tcW w:w="1843" w:type="dxa"/>
          </w:tcPr>
          <w:p w14:paraId="3498DC45" w14:textId="77777777" w:rsidR="00BD61A4" w:rsidRPr="00284ED3" w:rsidRDefault="00BD61A4" w:rsidP="004B3787">
            <w:pPr>
              <w:rPr>
                <w:sz w:val="18"/>
                <w:szCs w:val="18"/>
              </w:rPr>
            </w:pPr>
          </w:p>
        </w:tc>
      </w:tr>
      <w:tr w:rsidR="00BD61A4" w:rsidRPr="00284ED3" w14:paraId="0AA7C1E2" w14:textId="77777777" w:rsidTr="004B3787">
        <w:tc>
          <w:tcPr>
            <w:tcW w:w="610" w:type="dxa"/>
          </w:tcPr>
          <w:p w14:paraId="2C5B16E8" w14:textId="77777777" w:rsidR="00BD61A4" w:rsidRPr="00284ED3" w:rsidRDefault="00BD61A4" w:rsidP="004B3787">
            <w:pPr>
              <w:rPr>
                <w:sz w:val="18"/>
                <w:szCs w:val="18"/>
              </w:rPr>
            </w:pPr>
          </w:p>
        </w:tc>
        <w:tc>
          <w:tcPr>
            <w:tcW w:w="3060" w:type="dxa"/>
          </w:tcPr>
          <w:p w14:paraId="3D8A84BE" w14:textId="77777777" w:rsidR="00BD61A4" w:rsidRPr="00284ED3" w:rsidRDefault="00BD61A4" w:rsidP="004B3787">
            <w:pPr>
              <w:rPr>
                <w:sz w:val="18"/>
                <w:szCs w:val="18"/>
              </w:rPr>
            </w:pPr>
          </w:p>
        </w:tc>
        <w:tc>
          <w:tcPr>
            <w:tcW w:w="1842" w:type="dxa"/>
          </w:tcPr>
          <w:p w14:paraId="06134B49" w14:textId="77777777" w:rsidR="00BD61A4" w:rsidRPr="00284ED3" w:rsidRDefault="00BD61A4" w:rsidP="004B3787">
            <w:pPr>
              <w:rPr>
                <w:sz w:val="18"/>
                <w:szCs w:val="18"/>
              </w:rPr>
            </w:pPr>
          </w:p>
        </w:tc>
        <w:tc>
          <w:tcPr>
            <w:tcW w:w="2478" w:type="dxa"/>
          </w:tcPr>
          <w:p w14:paraId="2D3BF654" w14:textId="77777777" w:rsidR="00BD61A4" w:rsidRPr="00284ED3" w:rsidRDefault="00BD61A4" w:rsidP="004B3787">
            <w:pPr>
              <w:rPr>
                <w:sz w:val="18"/>
                <w:szCs w:val="18"/>
              </w:rPr>
            </w:pPr>
          </w:p>
        </w:tc>
        <w:tc>
          <w:tcPr>
            <w:tcW w:w="1843" w:type="dxa"/>
          </w:tcPr>
          <w:p w14:paraId="7065C0F1" w14:textId="77777777" w:rsidR="00BD61A4" w:rsidRPr="00284ED3" w:rsidRDefault="00BD61A4" w:rsidP="004B3787">
            <w:pPr>
              <w:rPr>
                <w:sz w:val="18"/>
                <w:szCs w:val="18"/>
              </w:rPr>
            </w:pPr>
          </w:p>
        </w:tc>
      </w:tr>
      <w:tr w:rsidR="00BD61A4" w:rsidRPr="00284ED3" w14:paraId="09E8899F" w14:textId="77777777" w:rsidTr="004B3787">
        <w:tc>
          <w:tcPr>
            <w:tcW w:w="610" w:type="dxa"/>
          </w:tcPr>
          <w:p w14:paraId="60C5B6F8" w14:textId="77777777" w:rsidR="00BD61A4" w:rsidRPr="00284ED3" w:rsidRDefault="00BD61A4" w:rsidP="004B3787">
            <w:pPr>
              <w:rPr>
                <w:sz w:val="18"/>
                <w:szCs w:val="18"/>
              </w:rPr>
            </w:pPr>
          </w:p>
        </w:tc>
        <w:tc>
          <w:tcPr>
            <w:tcW w:w="3060" w:type="dxa"/>
          </w:tcPr>
          <w:p w14:paraId="1C0926F5" w14:textId="77777777" w:rsidR="00BD61A4" w:rsidRPr="00284ED3" w:rsidRDefault="00BD61A4" w:rsidP="004B3787">
            <w:pPr>
              <w:rPr>
                <w:sz w:val="18"/>
                <w:szCs w:val="18"/>
              </w:rPr>
            </w:pPr>
          </w:p>
        </w:tc>
        <w:tc>
          <w:tcPr>
            <w:tcW w:w="1842" w:type="dxa"/>
          </w:tcPr>
          <w:p w14:paraId="262836D5" w14:textId="77777777" w:rsidR="00BD61A4" w:rsidRPr="00284ED3" w:rsidRDefault="00BD61A4" w:rsidP="004B3787">
            <w:pPr>
              <w:pStyle w:val="Stopka"/>
              <w:tabs>
                <w:tab w:val="clear" w:pos="4536"/>
                <w:tab w:val="clear" w:pos="9072"/>
              </w:tabs>
              <w:rPr>
                <w:sz w:val="18"/>
                <w:szCs w:val="18"/>
              </w:rPr>
            </w:pPr>
          </w:p>
        </w:tc>
        <w:tc>
          <w:tcPr>
            <w:tcW w:w="2478" w:type="dxa"/>
          </w:tcPr>
          <w:p w14:paraId="6FCC5B33" w14:textId="77777777" w:rsidR="00BD61A4" w:rsidRPr="00284ED3" w:rsidRDefault="00BD61A4" w:rsidP="004B3787">
            <w:pPr>
              <w:rPr>
                <w:sz w:val="18"/>
                <w:szCs w:val="18"/>
              </w:rPr>
            </w:pPr>
          </w:p>
        </w:tc>
        <w:tc>
          <w:tcPr>
            <w:tcW w:w="1843" w:type="dxa"/>
          </w:tcPr>
          <w:p w14:paraId="0DD39ADB" w14:textId="77777777" w:rsidR="00BD61A4" w:rsidRPr="00284ED3" w:rsidRDefault="00BD61A4" w:rsidP="004B3787">
            <w:pPr>
              <w:rPr>
                <w:sz w:val="18"/>
                <w:szCs w:val="18"/>
              </w:rPr>
            </w:pPr>
          </w:p>
        </w:tc>
      </w:tr>
      <w:tr w:rsidR="00BD61A4" w:rsidRPr="00284ED3" w14:paraId="44051E6E" w14:textId="77777777" w:rsidTr="004B3787">
        <w:tc>
          <w:tcPr>
            <w:tcW w:w="610" w:type="dxa"/>
          </w:tcPr>
          <w:p w14:paraId="38F445DF" w14:textId="77777777" w:rsidR="00BD61A4" w:rsidRPr="00284ED3" w:rsidRDefault="00BD61A4" w:rsidP="004B3787">
            <w:pPr>
              <w:rPr>
                <w:sz w:val="18"/>
                <w:szCs w:val="18"/>
              </w:rPr>
            </w:pPr>
          </w:p>
        </w:tc>
        <w:tc>
          <w:tcPr>
            <w:tcW w:w="3060" w:type="dxa"/>
          </w:tcPr>
          <w:p w14:paraId="0E293CD4" w14:textId="77777777" w:rsidR="00BD61A4" w:rsidRPr="00284ED3" w:rsidRDefault="00BD61A4" w:rsidP="004B3787">
            <w:pPr>
              <w:rPr>
                <w:sz w:val="18"/>
                <w:szCs w:val="18"/>
              </w:rPr>
            </w:pPr>
          </w:p>
        </w:tc>
        <w:tc>
          <w:tcPr>
            <w:tcW w:w="1842" w:type="dxa"/>
          </w:tcPr>
          <w:p w14:paraId="5F0F490F" w14:textId="77777777" w:rsidR="00BD61A4" w:rsidRPr="00284ED3" w:rsidRDefault="00BD61A4" w:rsidP="004B3787">
            <w:pPr>
              <w:rPr>
                <w:sz w:val="18"/>
                <w:szCs w:val="18"/>
              </w:rPr>
            </w:pPr>
          </w:p>
        </w:tc>
        <w:tc>
          <w:tcPr>
            <w:tcW w:w="2478" w:type="dxa"/>
          </w:tcPr>
          <w:p w14:paraId="6872BF8E" w14:textId="77777777" w:rsidR="00BD61A4" w:rsidRPr="00284ED3" w:rsidRDefault="00BD61A4" w:rsidP="004B3787">
            <w:pPr>
              <w:pStyle w:val="Stopka"/>
              <w:tabs>
                <w:tab w:val="clear" w:pos="4536"/>
                <w:tab w:val="clear" w:pos="9072"/>
              </w:tabs>
              <w:rPr>
                <w:sz w:val="18"/>
                <w:szCs w:val="18"/>
              </w:rPr>
            </w:pPr>
          </w:p>
        </w:tc>
        <w:tc>
          <w:tcPr>
            <w:tcW w:w="1843" w:type="dxa"/>
          </w:tcPr>
          <w:p w14:paraId="152B9523" w14:textId="77777777" w:rsidR="00BD61A4" w:rsidRPr="00284ED3" w:rsidRDefault="00BD61A4" w:rsidP="004B3787">
            <w:pPr>
              <w:rPr>
                <w:sz w:val="18"/>
                <w:szCs w:val="18"/>
              </w:rPr>
            </w:pPr>
          </w:p>
        </w:tc>
      </w:tr>
    </w:tbl>
    <w:p w14:paraId="136D3D14" w14:textId="77777777" w:rsidR="00BD61A4" w:rsidRDefault="00BD61A4" w:rsidP="00BD61A4">
      <w:pPr>
        <w:jc w:val="center"/>
        <w:rPr>
          <w:i/>
          <w:szCs w:val="20"/>
        </w:rPr>
      </w:pPr>
    </w:p>
    <w:p w14:paraId="60CCD6F2" w14:textId="77777777" w:rsidR="00BD61A4" w:rsidRDefault="00BD61A4" w:rsidP="00BD61A4">
      <w:pPr>
        <w:jc w:val="center"/>
        <w:rPr>
          <w:i/>
          <w:szCs w:val="20"/>
        </w:rPr>
      </w:pPr>
    </w:p>
    <w:p w14:paraId="2D5EE1F9"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C0FE20D" w14:textId="77777777" w:rsidR="00284ED3" w:rsidRPr="00C53CB5" w:rsidRDefault="00284ED3" w:rsidP="00284ED3">
      <w:pPr>
        <w:jc w:val="right"/>
        <w:rPr>
          <w:rFonts w:cs="Helvetica"/>
          <w:b/>
          <w:sz w:val="18"/>
          <w:szCs w:val="18"/>
        </w:rPr>
      </w:pPr>
    </w:p>
    <w:p w14:paraId="785FE955" w14:textId="77777777" w:rsidR="00284ED3" w:rsidRPr="00C53CB5" w:rsidRDefault="00284ED3" w:rsidP="00284ED3">
      <w:pPr>
        <w:jc w:val="right"/>
        <w:rPr>
          <w:rFonts w:cs="Helvetica"/>
          <w:b/>
          <w:sz w:val="18"/>
          <w:szCs w:val="18"/>
        </w:rPr>
      </w:pPr>
    </w:p>
    <w:p w14:paraId="12874F34" w14:textId="77777777" w:rsidR="00284ED3" w:rsidRPr="00C53CB5" w:rsidRDefault="00284ED3" w:rsidP="00284ED3">
      <w:pPr>
        <w:jc w:val="right"/>
        <w:rPr>
          <w:rFonts w:cs="Helvetica"/>
          <w:b/>
          <w:sz w:val="18"/>
          <w:szCs w:val="18"/>
        </w:rPr>
      </w:pPr>
    </w:p>
    <w:p w14:paraId="6BF631F7" w14:textId="77777777" w:rsidR="00284ED3" w:rsidRPr="00C53CB5" w:rsidRDefault="00284ED3" w:rsidP="00284ED3">
      <w:pPr>
        <w:jc w:val="right"/>
        <w:rPr>
          <w:rFonts w:cs="Helvetica"/>
          <w:b/>
          <w:sz w:val="18"/>
          <w:szCs w:val="18"/>
        </w:rPr>
      </w:pPr>
    </w:p>
    <w:p w14:paraId="5EE7B3C9"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79E904F3" w14:textId="77777777" w:rsidR="00E15BB2" w:rsidRDefault="00E15BB2" w:rsidP="00E15BB2">
      <w:pPr>
        <w:jc w:val="center"/>
      </w:pPr>
    </w:p>
    <w:p w14:paraId="7B6FE3CC"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E82FD54" w14:textId="77777777" w:rsidR="00810EF9" w:rsidRDefault="00810EF9">
      <w:pPr>
        <w:rPr>
          <w:rFonts w:cs="Helvetica"/>
          <w:b/>
          <w:sz w:val="18"/>
          <w:szCs w:val="18"/>
        </w:rPr>
      </w:pPr>
      <w:r>
        <w:rPr>
          <w:rFonts w:cs="Helvetica"/>
          <w:b/>
          <w:sz w:val="18"/>
          <w:szCs w:val="18"/>
        </w:rPr>
        <w:br w:type="page"/>
      </w:r>
    </w:p>
    <w:p w14:paraId="523D2880" w14:textId="77777777" w:rsidR="007D2B24" w:rsidRDefault="007D2B24" w:rsidP="00810EF9">
      <w:pPr>
        <w:rPr>
          <w:rFonts w:cs="Helvetica"/>
          <w:b/>
          <w:sz w:val="18"/>
          <w:szCs w:val="18"/>
        </w:rPr>
      </w:pPr>
    </w:p>
    <w:p w14:paraId="0F479E0E"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4987339C" w14:textId="77777777" w:rsidR="00D70FF2" w:rsidRDefault="00D70FF2" w:rsidP="00D70FF2">
      <w:pPr>
        <w:pStyle w:val="Nagwek1"/>
      </w:pPr>
    </w:p>
    <w:p w14:paraId="62D3CE2C" w14:textId="77777777" w:rsidR="00D70FF2" w:rsidRDefault="00D70FF2" w:rsidP="00D70FF2">
      <w:pPr>
        <w:pStyle w:val="Nagwek1"/>
      </w:pPr>
    </w:p>
    <w:p w14:paraId="72995A67"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002E1B41"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F10DB23" w14:textId="77777777" w:rsidTr="004B3787">
        <w:tc>
          <w:tcPr>
            <w:tcW w:w="720" w:type="dxa"/>
          </w:tcPr>
          <w:p w14:paraId="03D84D95" w14:textId="77777777" w:rsidR="00D70FF2" w:rsidRPr="007D2B24" w:rsidRDefault="00D70FF2" w:rsidP="007D2B24">
            <w:pPr>
              <w:jc w:val="center"/>
              <w:rPr>
                <w:rFonts w:cs="Arial"/>
                <w:b/>
                <w:bCs/>
                <w:sz w:val="18"/>
                <w:szCs w:val="18"/>
              </w:rPr>
            </w:pPr>
          </w:p>
          <w:p w14:paraId="1C24ECC1"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4F9B5CA0" w14:textId="77777777" w:rsidR="00D70FF2" w:rsidRPr="007D2B24" w:rsidRDefault="00D70FF2" w:rsidP="007D2B24">
            <w:pPr>
              <w:jc w:val="center"/>
              <w:rPr>
                <w:rFonts w:cs="Arial"/>
                <w:b/>
                <w:bCs/>
                <w:sz w:val="18"/>
                <w:szCs w:val="18"/>
              </w:rPr>
            </w:pPr>
          </w:p>
          <w:p w14:paraId="163D35BD"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45435A18" w14:textId="77777777" w:rsidR="00D70FF2" w:rsidRPr="007D2B24" w:rsidRDefault="00D70FF2" w:rsidP="007D2B24">
            <w:pPr>
              <w:jc w:val="center"/>
              <w:rPr>
                <w:rFonts w:cs="Arial"/>
                <w:b/>
                <w:bCs/>
                <w:sz w:val="18"/>
                <w:szCs w:val="18"/>
              </w:rPr>
            </w:pPr>
          </w:p>
        </w:tc>
        <w:tc>
          <w:tcPr>
            <w:tcW w:w="3135" w:type="dxa"/>
          </w:tcPr>
          <w:p w14:paraId="43E41AAB" w14:textId="77777777" w:rsidR="00D70FF2" w:rsidRPr="007D2B24" w:rsidRDefault="00D70FF2" w:rsidP="007D2B24">
            <w:pPr>
              <w:pStyle w:val="Nagwek2"/>
              <w:jc w:val="center"/>
              <w:rPr>
                <w:rFonts w:ascii="Verdana" w:hAnsi="Verdana"/>
                <w:sz w:val="18"/>
                <w:szCs w:val="18"/>
              </w:rPr>
            </w:pPr>
          </w:p>
          <w:p w14:paraId="20DFE4B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48553A95" w14:textId="77777777" w:rsidR="00D70FF2" w:rsidRPr="00397423" w:rsidRDefault="00D70FF2" w:rsidP="00397423">
            <w:pPr>
              <w:jc w:val="center"/>
              <w:rPr>
                <w:b/>
              </w:rPr>
            </w:pPr>
            <w:r w:rsidRPr="00397423">
              <w:rPr>
                <w:b/>
                <w:color w:val="0070C0"/>
                <w:sz w:val="18"/>
              </w:rPr>
              <w:t>(funkcja)</w:t>
            </w:r>
          </w:p>
        </w:tc>
        <w:tc>
          <w:tcPr>
            <w:tcW w:w="4577" w:type="dxa"/>
          </w:tcPr>
          <w:p w14:paraId="08B54FA2" w14:textId="77777777" w:rsidR="00D70FF2" w:rsidRPr="007D2B24" w:rsidRDefault="00D70FF2" w:rsidP="007D2B24">
            <w:pPr>
              <w:pStyle w:val="Nagwek2"/>
              <w:jc w:val="center"/>
              <w:rPr>
                <w:rFonts w:ascii="Verdana" w:hAnsi="Verdana"/>
                <w:sz w:val="18"/>
                <w:szCs w:val="18"/>
              </w:rPr>
            </w:pPr>
          </w:p>
          <w:p w14:paraId="2EBCA3BD" w14:textId="77777777" w:rsidR="00D70FF2" w:rsidRPr="00397423" w:rsidRDefault="00D70FF2" w:rsidP="00397423">
            <w:pPr>
              <w:jc w:val="center"/>
              <w:rPr>
                <w:color w:val="0070C0"/>
                <w:sz w:val="18"/>
              </w:rPr>
            </w:pPr>
            <w:r w:rsidRPr="00397423">
              <w:rPr>
                <w:color w:val="0070C0"/>
                <w:sz w:val="18"/>
              </w:rPr>
              <w:t>Kwalifikacje zawodowe:</w:t>
            </w:r>
          </w:p>
          <w:p w14:paraId="15E251BE"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2666B5D3"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4D5A2449" w14:textId="77777777" w:rsidR="00D70FF2" w:rsidRPr="007D2B24" w:rsidRDefault="00D70FF2" w:rsidP="007D2B24">
            <w:pPr>
              <w:ind w:left="113" w:hanging="113"/>
              <w:jc w:val="center"/>
              <w:rPr>
                <w:sz w:val="18"/>
                <w:szCs w:val="18"/>
                <w:vertAlign w:val="superscript"/>
              </w:rPr>
            </w:pPr>
          </w:p>
        </w:tc>
        <w:tc>
          <w:tcPr>
            <w:tcW w:w="2839" w:type="dxa"/>
          </w:tcPr>
          <w:p w14:paraId="162EED0C" w14:textId="77777777" w:rsidR="00D70FF2" w:rsidRPr="007D2B24" w:rsidRDefault="00D70FF2" w:rsidP="007D2B24">
            <w:pPr>
              <w:jc w:val="center"/>
              <w:rPr>
                <w:rFonts w:cs="Arial"/>
                <w:b/>
                <w:bCs/>
                <w:sz w:val="18"/>
                <w:szCs w:val="18"/>
              </w:rPr>
            </w:pPr>
          </w:p>
          <w:p w14:paraId="2148A7BF" w14:textId="77777777" w:rsidR="00D27EF9" w:rsidRDefault="00D27EF9" w:rsidP="00D27EF9">
            <w:pPr>
              <w:jc w:val="center"/>
              <w:rPr>
                <w:rFonts w:cs="Arial"/>
                <w:b/>
                <w:bCs/>
                <w:sz w:val="18"/>
                <w:szCs w:val="18"/>
              </w:rPr>
            </w:pPr>
            <w:r>
              <w:rPr>
                <w:rFonts w:cs="Arial"/>
                <w:b/>
                <w:bCs/>
                <w:sz w:val="18"/>
                <w:szCs w:val="18"/>
              </w:rPr>
              <w:t xml:space="preserve">Informacja </w:t>
            </w:r>
          </w:p>
          <w:p w14:paraId="7B5821AD"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778D8470" w14:textId="77777777" w:rsidTr="007D2B24">
        <w:trPr>
          <w:trHeight w:val="492"/>
        </w:trPr>
        <w:tc>
          <w:tcPr>
            <w:tcW w:w="720" w:type="dxa"/>
            <w:vAlign w:val="center"/>
          </w:tcPr>
          <w:p w14:paraId="44B3C021"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3EDE99EA" w14:textId="77777777" w:rsidR="007D2B24" w:rsidRPr="007D2B24" w:rsidRDefault="007D2B24" w:rsidP="007D2B24">
            <w:pPr>
              <w:rPr>
                <w:rFonts w:cs="Arial"/>
                <w:sz w:val="18"/>
                <w:szCs w:val="18"/>
              </w:rPr>
            </w:pPr>
          </w:p>
          <w:p w14:paraId="7CC37D5F" w14:textId="77777777" w:rsidR="00D70FF2" w:rsidRPr="007D2B24" w:rsidRDefault="00D70FF2" w:rsidP="004B3787">
            <w:pPr>
              <w:rPr>
                <w:rFonts w:cs="Arial"/>
                <w:sz w:val="18"/>
                <w:szCs w:val="18"/>
              </w:rPr>
            </w:pPr>
          </w:p>
        </w:tc>
        <w:tc>
          <w:tcPr>
            <w:tcW w:w="3135" w:type="dxa"/>
          </w:tcPr>
          <w:p w14:paraId="72AD9DC5" w14:textId="77777777" w:rsidR="00D70FF2" w:rsidRPr="007D2B24" w:rsidRDefault="00D70FF2" w:rsidP="004B3787">
            <w:pPr>
              <w:rPr>
                <w:rFonts w:cs="Arial"/>
                <w:sz w:val="18"/>
                <w:szCs w:val="18"/>
              </w:rPr>
            </w:pPr>
          </w:p>
        </w:tc>
        <w:tc>
          <w:tcPr>
            <w:tcW w:w="4577" w:type="dxa"/>
          </w:tcPr>
          <w:p w14:paraId="098A7CF0" w14:textId="77777777" w:rsidR="00D70FF2" w:rsidRPr="007D2B24" w:rsidRDefault="00D70FF2" w:rsidP="004B3787">
            <w:pPr>
              <w:rPr>
                <w:rFonts w:cs="Arial"/>
                <w:sz w:val="18"/>
                <w:szCs w:val="18"/>
              </w:rPr>
            </w:pPr>
          </w:p>
        </w:tc>
        <w:tc>
          <w:tcPr>
            <w:tcW w:w="2839" w:type="dxa"/>
          </w:tcPr>
          <w:p w14:paraId="20E7CC18" w14:textId="77777777" w:rsidR="00D70FF2" w:rsidRPr="007D2B24" w:rsidRDefault="00D70FF2" w:rsidP="004B3787">
            <w:pPr>
              <w:rPr>
                <w:rFonts w:cs="Arial"/>
                <w:sz w:val="18"/>
                <w:szCs w:val="18"/>
              </w:rPr>
            </w:pPr>
          </w:p>
        </w:tc>
      </w:tr>
      <w:tr w:rsidR="00D70FF2" w14:paraId="7F74A6B9" w14:textId="77777777" w:rsidTr="007D2B24">
        <w:trPr>
          <w:trHeight w:val="470"/>
        </w:trPr>
        <w:tc>
          <w:tcPr>
            <w:tcW w:w="720" w:type="dxa"/>
            <w:vAlign w:val="center"/>
          </w:tcPr>
          <w:p w14:paraId="0B1EC715"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36C836FD" w14:textId="77777777" w:rsidR="00D70FF2" w:rsidRDefault="00D70FF2" w:rsidP="004B3787">
            <w:pPr>
              <w:rPr>
                <w:rFonts w:ascii="Arial" w:hAnsi="Arial" w:cs="Arial"/>
                <w:sz w:val="28"/>
              </w:rPr>
            </w:pPr>
          </w:p>
        </w:tc>
        <w:tc>
          <w:tcPr>
            <w:tcW w:w="3135" w:type="dxa"/>
          </w:tcPr>
          <w:p w14:paraId="39F250E4" w14:textId="77777777" w:rsidR="00D70FF2" w:rsidRDefault="00D70FF2" w:rsidP="004B3787">
            <w:pPr>
              <w:rPr>
                <w:rFonts w:ascii="Arial" w:hAnsi="Arial" w:cs="Arial"/>
                <w:sz w:val="28"/>
              </w:rPr>
            </w:pPr>
          </w:p>
        </w:tc>
        <w:tc>
          <w:tcPr>
            <w:tcW w:w="4577" w:type="dxa"/>
          </w:tcPr>
          <w:p w14:paraId="20161186" w14:textId="77777777" w:rsidR="00D70FF2" w:rsidRDefault="00D70FF2" w:rsidP="004B3787">
            <w:pPr>
              <w:rPr>
                <w:rFonts w:ascii="Arial" w:hAnsi="Arial" w:cs="Arial"/>
                <w:sz w:val="28"/>
              </w:rPr>
            </w:pPr>
          </w:p>
        </w:tc>
        <w:tc>
          <w:tcPr>
            <w:tcW w:w="2839" w:type="dxa"/>
          </w:tcPr>
          <w:p w14:paraId="09AAFB3A" w14:textId="77777777" w:rsidR="00D70FF2" w:rsidRDefault="00D70FF2" w:rsidP="004B3787">
            <w:pPr>
              <w:rPr>
                <w:rFonts w:ascii="Arial" w:hAnsi="Arial" w:cs="Arial"/>
                <w:sz w:val="28"/>
              </w:rPr>
            </w:pPr>
          </w:p>
        </w:tc>
      </w:tr>
      <w:tr w:rsidR="00D70FF2" w14:paraId="2FD50733" w14:textId="77777777" w:rsidTr="007D2B24">
        <w:trPr>
          <w:trHeight w:val="562"/>
        </w:trPr>
        <w:tc>
          <w:tcPr>
            <w:tcW w:w="720" w:type="dxa"/>
            <w:vAlign w:val="center"/>
          </w:tcPr>
          <w:p w14:paraId="392D126D"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1128A5F5" w14:textId="77777777" w:rsidR="00D70FF2" w:rsidRDefault="00D70FF2" w:rsidP="004B3787">
            <w:pPr>
              <w:rPr>
                <w:rFonts w:ascii="Arial" w:hAnsi="Arial" w:cs="Arial"/>
                <w:sz w:val="28"/>
              </w:rPr>
            </w:pPr>
          </w:p>
        </w:tc>
        <w:tc>
          <w:tcPr>
            <w:tcW w:w="3135" w:type="dxa"/>
          </w:tcPr>
          <w:p w14:paraId="5F7370FC" w14:textId="77777777" w:rsidR="00D70FF2" w:rsidRDefault="00D70FF2" w:rsidP="004B3787">
            <w:pPr>
              <w:rPr>
                <w:rFonts w:ascii="Arial" w:hAnsi="Arial" w:cs="Arial"/>
                <w:sz w:val="28"/>
              </w:rPr>
            </w:pPr>
          </w:p>
        </w:tc>
        <w:tc>
          <w:tcPr>
            <w:tcW w:w="4577" w:type="dxa"/>
          </w:tcPr>
          <w:p w14:paraId="6AC24A3D" w14:textId="77777777" w:rsidR="00D70FF2" w:rsidRDefault="00D70FF2" w:rsidP="004B3787">
            <w:pPr>
              <w:rPr>
                <w:rFonts w:ascii="Arial" w:hAnsi="Arial" w:cs="Arial"/>
                <w:sz w:val="28"/>
              </w:rPr>
            </w:pPr>
          </w:p>
        </w:tc>
        <w:tc>
          <w:tcPr>
            <w:tcW w:w="2839" w:type="dxa"/>
          </w:tcPr>
          <w:p w14:paraId="3AA6E612" w14:textId="77777777" w:rsidR="00D70FF2" w:rsidRDefault="00D70FF2" w:rsidP="004B3787">
            <w:pPr>
              <w:rPr>
                <w:rFonts w:ascii="Arial" w:hAnsi="Arial" w:cs="Arial"/>
                <w:sz w:val="28"/>
              </w:rPr>
            </w:pPr>
          </w:p>
        </w:tc>
      </w:tr>
    </w:tbl>
    <w:p w14:paraId="1A81EE05" w14:textId="77777777" w:rsidR="00D70FF2" w:rsidRDefault="00D70FF2" w:rsidP="00D70FF2">
      <w:pPr>
        <w:rPr>
          <w:rFonts w:ascii="Arial" w:hAnsi="Arial" w:cs="Arial"/>
          <w:b/>
          <w:bCs/>
          <w:sz w:val="28"/>
        </w:rPr>
      </w:pPr>
    </w:p>
    <w:p w14:paraId="0594FC07" w14:textId="77777777" w:rsidR="00D70FF2" w:rsidRDefault="00D70FF2" w:rsidP="00D70FF2">
      <w:pPr>
        <w:jc w:val="both"/>
        <w:rPr>
          <w:rFonts w:ascii="Arial" w:hAnsi="Arial"/>
          <w:b/>
          <w:bCs/>
        </w:rPr>
      </w:pPr>
    </w:p>
    <w:p w14:paraId="3F955396"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5EB4806D" w14:textId="77777777" w:rsidR="007D2B24" w:rsidRPr="00C53CB5" w:rsidRDefault="007D2B24" w:rsidP="007D2B24">
      <w:pPr>
        <w:jc w:val="right"/>
        <w:rPr>
          <w:rFonts w:cs="Helvetica"/>
          <w:b/>
          <w:sz w:val="18"/>
          <w:szCs w:val="18"/>
        </w:rPr>
      </w:pPr>
    </w:p>
    <w:p w14:paraId="4DAFB4C2" w14:textId="77777777" w:rsidR="007D2B24" w:rsidRPr="00C53CB5" w:rsidRDefault="007D2B24" w:rsidP="007D2B24">
      <w:pPr>
        <w:jc w:val="right"/>
        <w:rPr>
          <w:rFonts w:cs="Helvetica"/>
          <w:b/>
          <w:sz w:val="18"/>
          <w:szCs w:val="18"/>
        </w:rPr>
      </w:pPr>
    </w:p>
    <w:p w14:paraId="68B6442D" w14:textId="77777777" w:rsidR="007D2B24" w:rsidRPr="00C53CB5" w:rsidRDefault="007D2B24" w:rsidP="007D2B24">
      <w:pPr>
        <w:jc w:val="right"/>
        <w:rPr>
          <w:rFonts w:cs="Helvetica"/>
          <w:b/>
          <w:sz w:val="18"/>
          <w:szCs w:val="18"/>
        </w:rPr>
      </w:pPr>
    </w:p>
    <w:p w14:paraId="33625A0D" w14:textId="77777777" w:rsidR="007D2B24" w:rsidRPr="00C53CB5" w:rsidRDefault="007D2B24" w:rsidP="007D2B24">
      <w:pPr>
        <w:jc w:val="right"/>
        <w:rPr>
          <w:rFonts w:cs="Helvetica"/>
          <w:b/>
          <w:sz w:val="18"/>
          <w:szCs w:val="18"/>
        </w:rPr>
      </w:pPr>
    </w:p>
    <w:p w14:paraId="5F25672F"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38F45456" w14:textId="77777777" w:rsidR="00D70FF2" w:rsidRDefault="00D70FF2" w:rsidP="007D2B24">
      <w:pPr>
        <w:rPr>
          <w:rFonts w:ascii="Arial" w:hAnsi="Arial"/>
          <w:sz w:val="18"/>
          <w:szCs w:val="18"/>
        </w:rPr>
      </w:pPr>
    </w:p>
    <w:p w14:paraId="10542E0D" w14:textId="77777777" w:rsidR="00B8401B" w:rsidRPr="00AA18FF" w:rsidRDefault="00B8401B" w:rsidP="00EF2194">
      <w:pPr>
        <w:rPr>
          <w:szCs w:val="20"/>
        </w:rPr>
      </w:pPr>
      <w:r w:rsidRPr="00AA18FF">
        <w:rPr>
          <w:i/>
          <w:szCs w:val="20"/>
        </w:rPr>
        <w:t xml:space="preserve">   </w:t>
      </w:r>
    </w:p>
    <w:p w14:paraId="08777527" w14:textId="77777777" w:rsidR="001C176A" w:rsidRDefault="001C176A">
      <w:pPr>
        <w:rPr>
          <w:rFonts w:asciiTheme="majorHAnsi" w:eastAsiaTheme="majorEastAsia" w:hAnsiTheme="majorHAnsi" w:cstheme="majorBidi"/>
          <w:b/>
          <w:color w:val="365F91" w:themeColor="accent1" w:themeShade="BF"/>
          <w:sz w:val="26"/>
          <w:szCs w:val="26"/>
        </w:rPr>
      </w:pPr>
    </w:p>
    <w:p w14:paraId="69D61722" w14:textId="77777777" w:rsidR="00810EF9" w:rsidRDefault="00810EF9">
      <w:pPr>
        <w:rPr>
          <w:b/>
          <w:snapToGrid w:val="0"/>
          <w:color w:val="000000"/>
          <w:szCs w:val="20"/>
        </w:rPr>
      </w:pPr>
      <w:r>
        <w:rPr>
          <w:b/>
          <w:snapToGrid w:val="0"/>
          <w:color w:val="000000"/>
          <w:szCs w:val="20"/>
        </w:rPr>
        <w:br w:type="page"/>
      </w:r>
    </w:p>
    <w:p w14:paraId="55425582" w14:textId="77777777" w:rsidR="003E4A71" w:rsidRDefault="003E4A71" w:rsidP="00810EF9">
      <w:pPr>
        <w:pStyle w:val="Nagwek"/>
        <w:spacing w:before="240" w:line="360" w:lineRule="auto"/>
        <w:rPr>
          <w:b/>
          <w:snapToGrid w:val="0"/>
          <w:color w:val="000000"/>
          <w:szCs w:val="20"/>
        </w:rPr>
      </w:pPr>
    </w:p>
    <w:p w14:paraId="6CD7341D"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F73F37" w14:textId="77777777" w:rsidR="003E4A71" w:rsidRDefault="003E4A71" w:rsidP="003E4A71">
      <w:pPr>
        <w:jc w:val="right"/>
        <w:rPr>
          <w:rFonts w:cs="Helvetica"/>
          <w:b/>
          <w:sz w:val="18"/>
          <w:szCs w:val="18"/>
        </w:rPr>
      </w:pPr>
    </w:p>
    <w:p w14:paraId="2640CC11" w14:textId="77777777" w:rsidR="003E4A71" w:rsidRPr="00C53CB5" w:rsidRDefault="003E4A71" w:rsidP="003E4A71">
      <w:pPr>
        <w:jc w:val="right"/>
        <w:rPr>
          <w:rFonts w:cs="Helvetica"/>
          <w:b/>
          <w:sz w:val="18"/>
          <w:szCs w:val="18"/>
        </w:rPr>
      </w:pPr>
    </w:p>
    <w:p w14:paraId="1EE16CAA"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491269FC" w14:textId="77777777" w:rsidR="003E4A71" w:rsidRDefault="003E4A71" w:rsidP="008808AC">
      <w:pPr>
        <w:jc w:val="center"/>
        <w:rPr>
          <w:b/>
          <w:snapToGrid w:val="0"/>
          <w:sz w:val="18"/>
          <w:szCs w:val="20"/>
        </w:rPr>
      </w:pPr>
    </w:p>
    <w:p w14:paraId="6278B32C" w14:textId="77777777" w:rsidR="003E4A71" w:rsidRDefault="003E4A71" w:rsidP="008808AC">
      <w:pPr>
        <w:jc w:val="center"/>
        <w:rPr>
          <w:b/>
          <w:snapToGrid w:val="0"/>
          <w:sz w:val="18"/>
          <w:szCs w:val="20"/>
        </w:rPr>
      </w:pPr>
    </w:p>
    <w:p w14:paraId="4B7E9BE4"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532F4BCD" w14:textId="77777777" w:rsidR="008808AC" w:rsidRPr="00D7105B" w:rsidRDefault="008808AC" w:rsidP="008808AC">
      <w:pPr>
        <w:rPr>
          <w:szCs w:val="20"/>
        </w:rPr>
      </w:pPr>
    </w:p>
    <w:p w14:paraId="587BC65F"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1F760E9E"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0F1B90A7" w14:textId="77777777"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„_____________________________________________”</w:t>
      </w:r>
    </w:p>
    <w:p w14:paraId="2F89148F"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38E68D23" w14:textId="77777777" w:rsidR="003E4A71" w:rsidRDefault="003E4A71" w:rsidP="003E4A71">
      <w:pPr>
        <w:spacing w:after="60" w:line="360" w:lineRule="auto"/>
        <w:jc w:val="center"/>
        <w:rPr>
          <w:snapToGrid w:val="0"/>
          <w:color w:val="000000"/>
          <w:sz w:val="18"/>
          <w:szCs w:val="18"/>
        </w:rPr>
      </w:pPr>
    </w:p>
    <w:p w14:paraId="7FC153B9" w14:textId="77777777" w:rsidR="003E4A71" w:rsidRPr="003E4A71" w:rsidRDefault="003E4A71" w:rsidP="003E4A71">
      <w:pPr>
        <w:spacing w:after="60" w:line="360" w:lineRule="auto"/>
        <w:jc w:val="center"/>
        <w:rPr>
          <w:snapToGrid w:val="0"/>
          <w:color w:val="000000"/>
          <w:sz w:val="18"/>
          <w:szCs w:val="18"/>
        </w:rPr>
      </w:pPr>
    </w:p>
    <w:p w14:paraId="36B5E282"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ABF6A44" w14:textId="77777777" w:rsidR="003E4A71" w:rsidRPr="00C53CB5" w:rsidRDefault="003E4A71" w:rsidP="003E4A71">
      <w:pPr>
        <w:jc w:val="right"/>
        <w:rPr>
          <w:rFonts w:cs="Helvetica"/>
          <w:b/>
          <w:sz w:val="18"/>
          <w:szCs w:val="18"/>
        </w:rPr>
      </w:pPr>
    </w:p>
    <w:p w14:paraId="1C5CB921" w14:textId="77777777" w:rsidR="003E4A71" w:rsidRPr="00C53CB5" w:rsidRDefault="003E4A71" w:rsidP="003E4A71">
      <w:pPr>
        <w:jc w:val="right"/>
        <w:rPr>
          <w:rFonts w:cs="Helvetica"/>
          <w:b/>
          <w:sz w:val="18"/>
          <w:szCs w:val="18"/>
        </w:rPr>
      </w:pPr>
    </w:p>
    <w:p w14:paraId="2C36D55F" w14:textId="77777777" w:rsidR="003E4A71" w:rsidRPr="00C53CB5" w:rsidRDefault="003E4A71" w:rsidP="003E4A71">
      <w:pPr>
        <w:jc w:val="right"/>
        <w:rPr>
          <w:rFonts w:cs="Helvetica"/>
          <w:b/>
          <w:sz w:val="18"/>
          <w:szCs w:val="18"/>
        </w:rPr>
      </w:pPr>
    </w:p>
    <w:p w14:paraId="4EA461B2" w14:textId="77777777" w:rsidR="003E4A71" w:rsidRPr="00C53CB5" w:rsidRDefault="003E4A71" w:rsidP="003E4A71">
      <w:pPr>
        <w:jc w:val="right"/>
        <w:rPr>
          <w:rFonts w:cs="Helvetica"/>
          <w:b/>
          <w:sz w:val="18"/>
          <w:szCs w:val="18"/>
        </w:rPr>
      </w:pPr>
    </w:p>
    <w:p w14:paraId="1344CEBF"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51BC2A23" w14:textId="77777777" w:rsidR="001A185B" w:rsidRDefault="001A185B" w:rsidP="006323CD">
      <w:pPr>
        <w:jc w:val="center"/>
      </w:pPr>
    </w:p>
    <w:p w14:paraId="3AA955C2" w14:textId="77777777" w:rsidR="00AE1DC1" w:rsidRDefault="00D16A03" w:rsidP="003E4A71">
      <w:pPr>
        <w:rPr>
          <w:i/>
          <w:szCs w:val="20"/>
        </w:rPr>
      </w:pPr>
      <w:r w:rsidRPr="00AA18FF">
        <w:rPr>
          <w:i/>
          <w:szCs w:val="20"/>
        </w:rPr>
        <w:t xml:space="preserve">     </w:t>
      </w:r>
    </w:p>
    <w:p w14:paraId="0D4BD38A" w14:textId="77777777" w:rsidR="00AE1DC1" w:rsidRDefault="00AE1DC1">
      <w:pPr>
        <w:rPr>
          <w:i/>
          <w:szCs w:val="20"/>
        </w:rPr>
      </w:pPr>
      <w:r>
        <w:rPr>
          <w:i/>
          <w:szCs w:val="20"/>
        </w:rPr>
        <w:br w:type="page"/>
      </w:r>
    </w:p>
    <w:p w14:paraId="30FF035D" w14:textId="77777777"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4230E366" w14:textId="77777777" w:rsidR="00AE1DC1" w:rsidRDefault="00AE1DC1" w:rsidP="00AE1DC1">
      <w:pPr>
        <w:jc w:val="right"/>
        <w:rPr>
          <w:rFonts w:cs="Helvetica"/>
          <w:b/>
          <w:sz w:val="18"/>
          <w:szCs w:val="18"/>
        </w:rPr>
      </w:pPr>
    </w:p>
    <w:p w14:paraId="68908702" w14:textId="77777777" w:rsidR="00AE1DC1" w:rsidRDefault="00AE1DC1" w:rsidP="00AE1DC1">
      <w:pPr>
        <w:jc w:val="center"/>
        <w:rPr>
          <w:b/>
          <w:sz w:val="18"/>
          <w:szCs w:val="18"/>
        </w:rPr>
      </w:pPr>
    </w:p>
    <w:p w14:paraId="0B985875"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E86363A" w14:textId="77777777" w:rsidR="00CE0000" w:rsidRPr="003D52E2" w:rsidRDefault="00CE0000" w:rsidP="00CE0000">
      <w:pPr>
        <w:rPr>
          <w:sz w:val="18"/>
          <w:szCs w:val="18"/>
        </w:rPr>
      </w:pPr>
    </w:p>
    <w:p w14:paraId="2DDB31FA"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D1914AB"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563ABD96" w14:textId="34A5BE61"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3F476F" w:rsidRPr="00A77133">
        <w:rPr>
          <w:rFonts w:cstheme="minorHAnsi"/>
          <w:b/>
          <w:szCs w:val="20"/>
          <w:u w:val="single"/>
        </w:rPr>
        <w:t>NZ</w:t>
      </w:r>
      <w:r w:rsidR="003F476F" w:rsidRPr="00A77133">
        <w:rPr>
          <w:rFonts w:cstheme="minorHAnsi"/>
          <w:b/>
          <w:szCs w:val="22"/>
          <w:u w:val="single"/>
        </w:rPr>
        <w:t>/</w:t>
      </w:r>
      <w:r w:rsidR="00A77133" w:rsidRPr="009360B4">
        <w:rPr>
          <w:rStyle w:val="lscontrol--valign"/>
          <w:b/>
          <w:sz w:val="18"/>
          <w:szCs w:val="18"/>
          <w:u w:val="single"/>
        </w:rPr>
        <w:t>4100/JW00/31/KZ/2019/0000097450</w:t>
      </w:r>
      <w:r w:rsidRPr="003D52E2">
        <w:rPr>
          <w:rFonts w:eastAsia="Calibri"/>
          <w:bCs/>
          <w:sz w:val="18"/>
          <w:szCs w:val="18"/>
          <w:lang w:eastAsia="en-US"/>
        </w:rPr>
        <w:t>”</w:t>
      </w:r>
    </w:p>
    <w:p w14:paraId="2687F8B0" w14:textId="77777777" w:rsidR="00CE0000" w:rsidRPr="003D52E2" w:rsidRDefault="00CE0000" w:rsidP="00CE0000">
      <w:pPr>
        <w:jc w:val="both"/>
        <w:rPr>
          <w:sz w:val="18"/>
          <w:szCs w:val="18"/>
        </w:rPr>
      </w:pPr>
      <w:r w:rsidRPr="003D52E2">
        <w:rPr>
          <w:sz w:val="18"/>
          <w:szCs w:val="18"/>
        </w:rPr>
        <w:t xml:space="preserve">UWAGA: </w:t>
      </w:r>
    </w:p>
    <w:p w14:paraId="495C3F92"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72FF9063"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515329B0"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7E732B5C"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353743D"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539F1FE6"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1A97AF4C"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82CA9EF" w14:textId="77777777" w:rsidR="00CE0000" w:rsidRPr="003D52E2" w:rsidRDefault="00CE0000" w:rsidP="00CE0000">
      <w:pPr>
        <w:jc w:val="both"/>
        <w:rPr>
          <w:sz w:val="18"/>
          <w:szCs w:val="18"/>
        </w:rPr>
      </w:pPr>
    </w:p>
    <w:p w14:paraId="74801FEB" w14:textId="77777777" w:rsidR="00CE0000" w:rsidRPr="003D52E2" w:rsidRDefault="00CE0000" w:rsidP="00CE0000">
      <w:pPr>
        <w:jc w:val="both"/>
        <w:rPr>
          <w:sz w:val="18"/>
          <w:szCs w:val="18"/>
        </w:rPr>
      </w:pPr>
      <w:r w:rsidRPr="003D52E2">
        <w:rPr>
          <w:sz w:val="18"/>
          <w:szCs w:val="18"/>
        </w:rPr>
        <w:t>Działając w imieniu i na rzecz:</w:t>
      </w:r>
    </w:p>
    <w:p w14:paraId="7255825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5771DB3" w14:textId="77777777" w:rsidR="00CE0000" w:rsidRPr="003D52E2" w:rsidRDefault="00CE0000" w:rsidP="00CE0000">
      <w:pPr>
        <w:jc w:val="both"/>
        <w:rPr>
          <w:i/>
          <w:sz w:val="18"/>
          <w:szCs w:val="18"/>
        </w:rPr>
      </w:pPr>
      <w:r w:rsidRPr="003D52E2">
        <w:rPr>
          <w:i/>
          <w:sz w:val="18"/>
          <w:szCs w:val="18"/>
        </w:rPr>
        <w:t>(nazwa Podmiotu)</w:t>
      </w:r>
    </w:p>
    <w:p w14:paraId="55BB35DE" w14:textId="77777777" w:rsidR="00CE0000" w:rsidRPr="003D52E2" w:rsidRDefault="00CE0000" w:rsidP="00CE0000">
      <w:pPr>
        <w:jc w:val="both"/>
        <w:rPr>
          <w:sz w:val="18"/>
          <w:szCs w:val="18"/>
        </w:rPr>
      </w:pPr>
    </w:p>
    <w:p w14:paraId="0A0E5753"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6338BE2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12E4B8F0"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B979AF0" w14:textId="77777777" w:rsidR="00CE0000" w:rsidRPr="003D52E2" w:rsidRDefault="00CE0000" w:rsidP="00CE0000">
      <w:pPr>
        <w:jc w:val="both"/>
        <w:rPr>
          <w:sz w:val="18"/>
          <w:szCs w:val="18"/>
        </w:rPr>
      </w:pPr>
    </w:p>
    <w:p w14:paraId="321FDB87" w14:textId="77777777" w:rsidR="00CE0000" w:rsidRPr="003D52E2" w:rsidRDefault="00CE0000" w:rsidP="00CE0000">
      <w:pPr>
        <w:jc w:val="both"/>
        <w:rPr>
          <w:sz w:val="18"/>
          <w:szCs w:val="18"/>
        </w:rPr>
      </w:pPr>
      <w:r w:rsidRPr="003D52E2">
        <w:rPr>
          <w:sz w:val="18"/>
          <w:szCs w:val="18"/>
        </w:rPr>
        <w:t>do dyspozycji / na rzecz:</w:t>
      </w:r>
    </w:p>
    <w:p w14:paraId="0B35AB1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4F0DA5C" w14:textId="77777777" w:rsidR="00CE0000" w:rsidRPr="003D52E2" w:rsidRDefault="00CE0000" w:rsidP="00CE0000">
      <w:pPr>
        <w:jc w:val="both"/>
        <w:rPr>
          <w:i/>
          <w:sz w:val="18"/>
          <w:szCs w:val="18"/>
        </w:rPr>
      </w:pPr>
      <w:r w:rsidRPr="003D52E2">
        <w:rPr>
          <w:i/>
          <w:sz w:val="18"/>
          <w:szCs w:val="18"/>
        </w:rPr>
        <w:t>(nazwa Wykonawcy)</w:t>
      </w:r>
    </w:p>
    <w:p w14:paraId="46F5C8D3" w14:textId="77777777" w:rsidR="00CE0000" w:rsidRPr="003D52E2" w:rsidRDefault="00CE0000" w:rsidP="00CE0000">
      <w:pPr>
        <w:jc w:val="both"/>
        <w:rPr>
          <w:sz w:val="18"/>
          <w:szCs w:val="18"/>
        </w:rPr>
      </w:pPr>
    </w:p>
    <w:p w14:paraId="5E26127A" w14:textId="77777777" w:rsidR="00CE0000" w:rsidRPr="003D52E2" w:rsidRDefault="00CE0000" w:rsidP="00CE0000">
      <w:pPr>
        <w:jc w:val="both"/>
        <w:rPr>
          <w:sz w:val="18"/>
          <w:szCs w:val="18"/>
        </w:rPr>
      </w:pPr>
      <w:r w:rsidRPr="003D52E2">
        <w:rPr>
          <w:sz w:val="18"/>
          <w:szCs w:val="18"/>
        </w:rPr>
        <w:t>w trakcie wykonania zamówienia pod nazwą:</w:t>
      </w:r>
    </w:p>
    <w:p w14:paraId="759FCBA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0E53BC41" w14:textId="77777777" w:rsidR="00CE0000" w:rsidRPr="003D52E2" w:rsidRDefault="00CE0000" w:rsidP="00CE0000">
      <w:pPr>
        <w:jc w:val="both"/>
        <w:rPr>
          <w:sz w:val="18"/>
          <w:szCs w:val="18"/>
        </w:rPr>
      </w:pPr>
      <w:r w:rsidRPr="003D52E2">
        <w:rPr>
          <w:sz w:val="18"/>
          <w:szCs w:val="18"/>
        </w:rPr>
        <w:t>Oświadczam, iż:</w:t>
      </w:r>
    </w:p>
    <w:p w14:paraId="3D69B84B"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1BCFF54F"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40285EF"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FD8D813"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E617DB"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222E2D4A"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08C25C1"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B914DF4"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068789D" w14:textId="77777777" w:rsidR="00CE0000" w:rsidRPr="003D52E2" w:rsidRDefault="00CE0000" w:rsidP="00031E7D">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2E7D2F7" w14:textId="77777777" w:rsidR="00CE0000" w:rsidRPr="003D52E2" w:rsidRDefault="00CE0000" w:rsidP="00CE0000">
      <w:pPr>
        <w:rPr>
          <w:sz w:val="18"/>
          <w:szCs w:val="18"/>
        </w:rPr>
      </w:pPr>
      <w:r w:rsidRPr="003D52E2">
        <w:rPr>
          <w:sz w:val="18"/>
          <w:szCs w:val="18"/>
        </w:rPr>
        <w:t>______________________________________________________________</w:t>
      </w:r>
    </w:p>
    <w:p w14:paraId="6294FC7C" w14:textId="77777777" w:rsidR="00CE0000" w:rsidRPr="003D52E2" w:rsidRDefault="00CE0000" w:rsidP="00CE0000">
      <w:pPr>
        <w:rPr>
          <w:sz w:val="18"/>
          <w:szCs w:val="18"/>
        </w:rPr>
      </w:pPr>
    </w:p>
    <w:p w14:paraId="08A70814" w14:textId="77777777" w:rsidR="00CE0000" w:rsidRPr="003D52E2" w:rsidRDefault="00CE0000" w:rsidP="00CE0000">
      <w:pPr>
        <w:rPr>
          <w:sz w:val="18"/>
          <w:szCs w:val="18"/>
        </w:rPr>
      </w:pPr>
    </w:p>
    <w:p w14:paraId="0AED9161" w14:textId="77777777" w:rsidR="00CE0000" w:rsidRDefault="00CE0000" w:rsidP="00CE0000">
      <w:pPr>
        <w:jc w:val="both"/>
        <w:rPr>
          <w:sz w:val="18"/>
          <w:szCs w:val="18"/>
        </w:rPr>
      </w:pPr>
      <w:r w:rsidRPr="003D52E2">
        <w:rPr>
          <w:sz w:val="18"/>
          <w:szCs w:val="18"/>
        </w:rPr>
        <w:t>__________________ dnia __ __ _____ roku</w:t>
      </w:r>
    </w:p>
    <w:p w14:paraId="56EEECDC" w14:textId="77777777" w:rsidR="00CE0000" w:rsidRDefault="00CE0000" w:rsidP="00CE0000">
      <w:pPr>
        <w:jc w:val="both"/>
        <w:rPr>
          <w:sz w:val="18"/>
          <w:szCs w:val="18"/>
        </w:rPr>
      </w:pPr>
    </w:p>
    <w:p w14:paraId="27019DB9" w14:textId="77777777" w:rsidR="00CE0000" w:rsidRPr="003D52E2" w:rsidRDefault="00CE0000" w:rsidP="00CE0000">
      <w:pPr>
        <w:jc w:val="both"/>
        <w:rPr>
          <w:sz w:val="18"/>
          <w:szCs w:val="18"/>
        </w:rPr>
      </w:pPr>
    </w:p>
    <w:p w14:paraId="040C87F8" w14:textId="77777777" w:rsidR="00CE0000" w:rsidRPr="003D52E2" w:rsidRDefault="00CE0000" w:rsidP="00CE0000">
      <w:pPr>
        <w:jc w:val="both"/>
        <w:rPr>
          <w:sz w:val="18"/>
          <w:szCs w:val="18"/>
        </w:rPr>
      </w:pPr>
      <w:r w:rsidRPr="003D52E2">
        <w:rPr>
          <w:sz w:val="18"/>
          <w:szCs w:val="18"/>
        </w:rPr>
        <w:t>___________________________________________</w:t>
      </w:r>
    </w:p>
    <w:p w14:paraId="6FC8ECB0"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0A2D139A" w14:textId="77777777" w:rsidR="00AE1DC1" w:rsidRPr="00AE1DC1" w:rsidRDefault="00AE1DC1" w:rsidP="00CE0000">
      <w:pPr>
        <w:jc w:val="center"/>
        <w:rPr>
          <w:sz w:val="18"/>
          <w:szCs w:val="18"/>
        </w:rPr>
      </w:pPr>
    </w:p>
    <w:sectPr w:rsidR="00AE1DC1" w:rsidRPr="00AE1DC1"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Pietrzyk Janusz" w:date="2019-10-03T10:06:00Z" w:initials="PJ">
    <w:p w14:paraId="62CFB22B" w14:textId="77777777" w:rsidR="009360B4" w:rsidRDefault="009360B4">
      <w:pPr>
        <w:pStyle w:val="Tekstkomentarza"/>
      </w:pPr>
      <w:r>
        <w:rPr>
          <w:rStyle w:val="Odwoaniedokomentarza"/>
        </w:rPr>
        <w:annotationRef/>
      </w:r>
      <w:r>
        <w:t>Ustalamy zawsze indywidualnie w zależności od wartości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FB2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DC4C" w14:textId="77777777" w:rsidR="003923F6" w:rsidRDefault="003923F6">
      <w:r>
        <w:separator/>
      </w:r>
    </w:p>
  </w:endnote>
  <w:endnote w:type="continuationSeparator" w:id="0">
    <w:p w14:paraId="4B3AA08C" w14:textId="77777777" w:rsidR="003923F6" w:rsidRDefault="0039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320D5262" w14:textId="5C715950" w:rsidR="009360B4" w:rsidRDefault="009360B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31225">
              <w:rPr>
                <w:b/>
                <w:bCs/>
                <w:noProof/>
                <w:sz w:val="18"/>
                <w:szCs w:val="16"/>
              </w:rPr>
              <w:t>48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31225">
              <w:rPr>
                <w:b/>
                <w:bCs/>
                <w:noProof/>
                <w:sz w:val="18"/>
                <w:szCs w:val="16"/>
              </w:rPr>
              <w:t>50</w:t>
            </w:r>
            <w:r w:rsidRPr="00E22844">
              <w:rPr>
                <w:b/>
                <w:bCs/>
                <w:sz w:val="18"/>
                <w:szCs w:val="16"/>
              </w:rPr>
              <w:fldChar w:fldCharType="end"/>
            </w:r>
          </w:p>
        </w:sdtContent>
      </w:sdt>
    </w:sdtContent>
  </w:sdt>
  <w:p w14:paraId="441E5085" w14:textId="77777777" w:rsidR="009360B4" w:rsidRPr="0072759C" w:rsidRDefault="009360B4"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044F" w14:textId="77777777" w:rsidR="009360B4" w:rsidRPr="007E6E7A" w:rsidRDefault="009360B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F8D37F1" w14:textId="77777777" w:rsidR="009360B4" w:rsidRPr="00721CC5" w:rsidRDefault="009360B4">
    <w:pPr>
      <w:pStyle w:val="Stopka"/>
      <w:tabs>
        <w:tab w:val="clear" w:pos="4536"/>
        <w:tab w:val="clear" w:pos="9072"/>
      </w:tabs>
    </w:pPr>
  </w:p>
  <w:p w14:paraId="17A81250" w14:textId="77777777" w:rsidR="009360B4" w:rsidRPr="00721CC5" w:rsidRDefault="009360B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0156" w14:textId="77777777" w:rsidR="003923F6" w:rsidRDefault="003923F6">
      <w:r>
        <w:separator/>
      </w:r>
    </w:p>
  </w:footnote>
  <w:footnote w:type="continuationSeparator" w:id="0">
    <w:p w14:paraId="1B95854B" w14:textId="77777777" w:rsidR="003923F6" w:rsidRDefault="003923F6">
      <w:r>
        <w:continuationSeparator/>
      </w:r>
    </w:p>
  </w:footnote>
  <w:footnote w:id="1">
    <w:p w14:paraId="37B14CE0" w14:textId="77777777" w:rsidR="009360B4" w:rsidRPr="00E00487" w:rsidRDefault="009360B4"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6C79" w14:textId="77777777" w:rsidR="009360B4" w:rsidRDefault="009360B4">
    <w:pPr>
      <w:pStyle w:val="Nagwek"/>
    </w:pPr>
  </w:p>
  <w:p w14:paraId="542E5518" w14:textId="55856495" w:rsidR="009360B4" w:rsidRPr="00A802F0" w:rsidRDefault="009360B4" w:rsidP="00D96418">
    <w:pPr>
      <w:pStyle w:val="Nagwek"/>
      <w:jc w:val="right"/>
      <w:rPr>
        <w:sz w:val="14"/>
      </w:rPr>
    </w:pPr>
    <w:r w:rsidRPr="00A802F0">
      <w:rPr>
        <w:rFonts w:cstheme="minorHAnsi"/>
        <w:b/>
        <w:sz w:val="14"/>
        <w:szCs w:val="22"/>
      </w:rPr>
      <w:t>Oznaczeni</w:t>
    </w:r>
    <w:r>
      <w:rPr>
        <w:rFonts w:cstheme="minorHAnsi"/>
        <w:b/>
        <w:sz w:val="14"/>
        <w:szCs w:val="22"/>
      </w:rPr>
      <w:t>e postępowania: NZ/4100/1300007474</w:t>
    </w:r>
    <w:r w:rsidRPr="00A802F0">
      <w:rPr>
        <w:rFonts w:cstheme="minorHAnsi"/>
        <w:b/>
        <w:sz w:val="14"/>
        <w:szCs w:val="22"/>
      </w:rPr>
      <w:t>/19</w:t>
    </w:r>
  </w:p>
  <w:p w14:paraId="10834C5E" w14:textId="77777777" w:rsidR="009360B4" w:rsidRDefault="009360B4" w:rsidP="00D96418">
    <w:pPr>
      <w:pStyle w:val="Nagwek"/>
      <w:jc w:val="right"/>
      <w:rPr>
        <w:sz w:val="22"/>
      </w:rPr>
    </w:pPr>
  </w:p>
  <w:p w14:paraId="1815730A" w14:textId="77777777" w:rsidR="009360B4" w:rsidRDefault="009360B4" w:rsidP="00D96418">
    <w:pPr>
      <w:pStyle w:val="Nagwek"/>
      <w:jc w:val="right"/>
      <w:rPr>
        <w:sz w:val="22"/>
      </w:rPr>
    </w:pPr>
  </w:p>
  <w:p w14:paraId="09EB05A7" w14:textId="77777777" w:rsidR="009360B4" w:rsidRDefault="009360B4" w:rsidP="00D96418">
    <w:pPr>
      <w:pStyle w:val="Nagwek"/>
      <w:jc w:val="right"/>
      <w:rPr>
        <w:sz w:val="22"/>
      </w:rPr>
    </w:pPr>
  </w:p>
  <w:p w14:paraId="184481EE" w14:textId="77777777" w:rsidR="009360B4" w:rsidRDefault="009360B4" w:rsidP="00D96418">
    <w:pPr>
      <w:pStyle w:val="Nagwek"/>
      <w:jc w:val="right"/>
      <w:rPr>
        <w:sz w:val="22"/>
      </w:rPr>
    </w:pPr>
  </w:p>
  <w:p w14:paraId="17394C06" w14:textId="77777777" w:rsidR="009360B4" w:rsidRPr="00E22844" w:rsidRDefault="009360B4"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582F7D2" wp14:editId="6C6A21B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5BDC" w14:textId="77777777" w:rsidR="009360B4" w:rsidRDefault="009360B4">
    <w:pPr>
      <w:pStyle w:val="Nagwek"/>
      <w:tabs>
        <w:tab w:val="clear" w:pos="4536"/>
        <w:tab w:val="clear" w:pos="9072"/>
      </w:tabs>
    </w:pPr>
    <w:r>
      <w:rPr>
        <w:noProof/>
      </w:rPr>
      <w:drawing>
        <wp:anchor distT="0" distB="0" distL="114300" distR="114300" simplePos="0" relativeHeight="251656704" behindDoc="1" locked="0" layoutInCell="0" allowOverlap="1" wp14:anchorId="3E9CF919" wp14:editId="270CF8C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7ECE6" w14:textId="77777777" w:rsidR="009360B4" w:rsidRDefault="009360B4">
    <w:pPr>
      <w:pStyle w:val="Nagwek"/>
      <w:tabs>
        <w:tab w:val="clear" w:pos="4536"/>
        <w:tab w:val="clear" w:pos="9072"/>
      </w:tabs>
    </w:pPr>
  </w:p>
  <w:p w14:paraId="2CC81590" w14:textId="77777777" w:rsidR="009360B4" w:rsidRDefault="009360B4">
    <w:pPr>
      <w:pStyle w:val="Nagwek"/>
      <w:tabs>
        <w:tab w:val="clear" w:pos="4536"/>
        <w:tab w:val="clear" w:pos="9072"/>
      </w:tabs>
    </w:pPr>
  </w:p>
  <w:p w14:paraId="12EFFF45" w14:textId="77777777" w:rsidR="009360B4" w:rsidRDefault="009360B4">
    <w:pPr>
      <w:pStyle w:val="Nagwek"/>
      <w:tabs>
        <w:tab w:val="clear" w:pos="4536"/>
        <w:tab w:val="clear" w:pos="9072"/>
      </w:tabs>
    </w:pPr>
  </w:p>
  <w:p w14:paraId="1C20B842" w14:textId="77777777" w:rsidR="009360B4" w:rsidRDefault="009360B4">
    <w:pPr>
      <w:pStyle w:val="Nagwek"/>
      <w:tabs>
        <w:tab w:val="clear" w:pos="4536"/>
        <w:tab w:val="clear" w:pos="9072"/>
      </w:tabs>
    </w:pPr>
  </w:p>
  <w:p w14:paraId="2E498CAD" w14:textId="77777777" w:rsidR="009360B4" w:rsidRDefault="009360B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57714"/>
    <w:multiLevelType w:val="hybridMultilevel"/>
    <w:tmpl w:val="220A2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AD05E4"/>
    <w:multiLevelType w:val="hybridMultilevel"/>
    <w:tmpl w:val="F1087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057F33"/>
    <w:multiLevelType w:val="multilevel"/>
    <w:tmpl w:val="1382E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8F8605A"/>
    <w:multiLevelType w:val="multilevel"/>
    <w:tmpl w:val="F940C7B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0"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8" w15:restartNumberingAfterBreak="0">
    <w:nsid w:val="6C4A0E80"/>
    <w:multiLevelType w:val="hybridMultilevel"/>
    <w:tmpl w:val="A0B82E32"/>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AF3FBB"/>
    <w:multiLevelType w:val="multilevel"/>
    <w:tmpl w:val="7CC0617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
  </w:num>
  <w:num w:numId="2">
    <w:abstractNumId w:val="14"/>
  </w:num>
  <w:num w:numId="3">
    <w:abstractNumId w:val="48"/>
  </w:num>
  <w:num w:numId="4">
    <w:abstractNumId w:val="37"/>
  </w:num>
  <w:num w:numId="5">
    <w:abstractNumId w:val="32"/>
  </w:num>
  <w:num w:numId="6">
    <w:abstractNumId w:val="17"/>
  </w:num>
  <w:num w:numId="7">
    <w:abstractNumId w:val="20"/>
  </w:num>
  <w:num w:numId="8">
    <w:abstractNumId w:val="2"/>
  </w:num>
  <w:num w:numId="9">
    <w:abstractNumId w:val="6"/>
  </w:num>
  <w:num w:numId="10">
    <w:abstractNumId w:val="1"/>
  </w:num>
  <w:num w:numId="11">
    <w:abstractNumId w:val="11"/>
  </w:num>
  <w:num w:numId="12">
    <w:abstractNumId w:val="21"/>
  </w:num>
  <w:num w:numId="13">
    <w:abstractNumId w:val="31"/>
  </w:num>
  <w:num w:numId="14">
    <w:abstractNumId w:val="49"/>
  </w:num>
  <w:num w:numId="15">
    <w:abstractNumId w:val="36"/>
  </w:num>
  <w:num w:numId="16">
    <w:abstractNumId w:val="18"/>
  </w:num>
  <w:num w:numId="17">
    <w:abstractNumId w:val="44"/>
  </w:num>
  <w:num w:numId="18">
    <w:abstractNumId w:val="33"/>
  </w:num>
  <w:num w:numId="19">
    <w:abstractNumId w:val="26"/>
  </w:num>
  <w:num w:numId="20">
    <w:abstractNumId w:val="24"/>
  </w:num>
  <w:num w:numId="21">
    <w:abstractNumId w:val="10"/>
  </w:num>
  <w:num w:numId="22">
    <w:abstractNumId w:val="50"/>
  </w:num>
  <w:num w:numId="23">
    <w:abstractNumId w:val="13"/>
  </w:num>
  <w:num w:numId="24">
    <w:abstractNumId w:val="16"/>
  </w:num>
  <w:num w:numId="25">
    <w:abstractNumId w:val="7"/>
  </w:num>
  <w:num w:numId="26">
    <w:abstractNumId w:val="12"/>
  </w:num>
  <w:num w:numId="27">
    <w:abstractNumId w:val="38"/>
  </w:num>
  <w:num w:numId="28">
    <w:abstractNumId w:val="4"/>
  </w:num>
  <w:num w:numId="29">
    <w:abstractNumId w:val="43"/>
  </w:num>
  <w:num w:numId="30">
    <w:abstractNumId w:val="3"/>
  </w:num>
  <w:num w:numId="31">
    <w:abstractNumId w:val="0"/>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0"/>
  </w:num>
  <w:num w:numId="35">
    <w:abstractNumId w:val="35"/>
  </w:num>
  <w:num w:numId="36">
    <w:abstractNumId w:val="46"/>
  </w:num>
  <w:num w:numId="37">
    <w:abstractNumId w:val="5"/>
  </w:num>
  <w:num w:numId="38">
    <w:abstractNumId w:val="22"/>
  </w:num>
  <w:num w:numId="39">
    <w:abstractNumId w:val="30"/>
  </w:num>
  <w:num w:numId="40">
    <w:abstractNumId w:val="25"/>
  </w:num>
  <w:num w:numId="41">
    <w:abstractNumId w:val="41"/>
  </w:num>
  <w:num w:numId="42">
    <w:abstractNumId w:val="47"/>
  </w:num>
  <w:num w:numId="43">
    <w:abstractNumId w:val="51"/>
  </w:num>
  <w:num w:numId="44">
    <w:abstractNumId w:val="28"/>
  </w:num>
  <w:num w:numId="45">
    <w:abstractNumId w:val="29"/>
  </w:num>
  <w:num w:numId="46">
    <w:abstractNumId w:val="15"/>
  </w:num>
  <w:num w:numId="47">
    <w:abstractNumId w:val="9"/>
  </w:num>
  <w:num w:numId="48">
    <w:abstractNumId w:val="19"/>
  </w:num>
  <w:num w:numId="49">
    <w:abstractNumId w:val="39"/>
  </w:num>
  <w:num w:numId="50">
    <w:abstractNumId w:val="53"/>
  </w:num>
  <w:num w:numId="51">
    <w:abstractNumId w:val="34"/>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27"/>
  </w:num>
  <w:num w:numId="58">
    <w:abstractNumId w:val="23"/>
  </w:num>
  <w:num w:numId="59">
    <w:abstractNumId w:val="53"/>
  </w:num>
  <w:num w:numId="60">
    <w:abstractNumId w:val="27"/>
  </w:num>
  <w:num w:numId="61">
    <w:abstractNumId w:val="2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trzyk Janusz">
    <w15:presenceInfo w15:providerId="AD" w15:userId="S-1-5-21-2434290323-1266694416-2256121832-57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744"/>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1E7D"/>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06CD"/>
    <w:rsid w:val="00051528"/>
    <w:rsid w:val="00052DDC"/>
    <w:rsid w:val="0005369B"/>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0DC4"/>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254E"/>
    <w:rsid w:val="000926E4"/>
    <w:rsid w:val="0009296A"/>
    <w:rsid w:val="00092EF0"/>
    <w:rsid w:val="00093639"/>
    <w:rsid w:val="00094C28"/>
    <w:rsid w:val="00095261"/>
    <w:rsid w:val="00095DFA"/>
    <w:rsid w:val="000963B8"/>
    <w:rsid w:val="000965A0"/>
    <w:rsid w:val="000969CF"/>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2E2D"/>
    <w:rsid w:val="000B31E2"/>
    <w:rsid w:val="000B6AD1"/>
    <w:rsid w:val="000C03F7"/>
    <w:rsid w:val="000C050A"/>
    <w:rsid w:val="000C170C"/>
    <w:rsid w:val="000C2632"/>
    <w:rsid w:val="000C37F4"/>
    <w:rsid w:val="000C3BDA"/>
    <w:rsid w:val="000C4D64"/>
    <w:rsid w:val="000C4D8A"/>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06D6"/>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7A6"/>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DF5"/>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A1B"/>
    <w:rsid w:val="00190473"/>
    <w:rsid w:val="00191DE0"/>
    <w:rsid w:val="00192431"/>
    <w:rsid w:val="00193155"/>
    <w:rsid w:val="0019355F"/>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07C"/>
    <w:rsid w:val="001F2363"/>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2F7"/>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5D32"/>
    <w:rsid w:val="00256B69"/>
    <w:rsid w:val="00256B83"/>
    <w:rsid w:val="0025721C"/>
    <w:rsid w:val="00257A0A"/>
    <w:rsid w:val="00257A0F"/>
    <w:rsid w:val="00257BF9"/>
    <w:rsid w:val="00260108"/>
    <w:rsid w:val="00260E61"/>
    <w:rsid w:val="0026279D"/>
    <w:rsid w:val="00263C18"/>
    <w:rsid w:val="00264643"/>
    <w:rsid w:val="00264788"/>
    <w:rsid w:val="00266DBA"/>
    <w:rsid w:val="00267317"/>
    <w:rsid w:val="0026783C"/>
    <w:rsid w:val="00270D5C"/>
    <w:rsid w:val="002712FC"/>
    <w:rsid w:val="002719FB"/>
    <w:rsid w:val="00272307"/>
    <w:rsid w:val="002729C0"/>
    <w:rsid w:val="002730C6"/>
    <w:rsid w:val="00273399"/>
    <w:rsid w:val="0027339F"/>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49F"/>
    <w:rsid w:val="002878A1"/>
    <w:rsid w:val="00290EA4"/>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07F6E"/>
    <w:rsid w:val="0031064B"/>
    <w:rsid w:val="003107DA"/>
    <w:rsid w:val="003117C8"/>
    <w:rsid w:val="00314056"/>
    <w:rsid w:val="0031477D"/>
    <w:rsid w:val="003152F6"/>
    <w:rsid w:val="003169F3"/>
    <w:rsid w:val="00316E1F"/>
    <w:rsid w:val="0032062F"/>
    <w:rsid w:val="00320E06"/>
    <w:rsid w:val="003220E3"/>
    <w:rsid w:val="003222B1"/>
    <w:rsid w:val="0032527C"/>
    <w:rsid w:val="00325447"/>
    <w:rsid w:val="003273F9"/>
    <w:rsid w:val="00330B63"/>
    <w:rsid w:val="003314F2"/>
    <w:rsid w:val="00332926"/>
    <w:rsid w:val="00332B11"/>
    <w:rsid w:val="00333285"/>
    <w:rsid w:val="00333FEA"/>
    <w:rsid w:val="00334368"/>
    <w:rsid w:val="003344AF"/>
    <w:rsid w:val="00334DC8"/>
    <w:rsid w:val="003353A0"/>
    <w:rsid w:val="003356E4"/>
    <w:rsid w:val="003359CD"/>
    <w:rsid w:val="00337909"/>
    <w:rsid w:val="00337FDD"/>
    <w:rsid w:val="00340F14"/>
    <w:rsid w:val="00341E4F"/>
    <w:rsid w:val="00342701"/>
    <w:rsid w:val="00343A5F"/>
    <w:rsid w:val="00343D4B"/>
    <w:rsid w:val="003440F8"/>
    <w:rsid w:val="00345355"/>
    <w:rsid w:val="00345B57"/>
    <w:rsid w:val="0034644A"/>
    <w:rsid w:val="00346650"/>
    <w:rsid w:val="003477BB"/>
    <w:rsid w:val="00350466"/>
    <w:rsid w:val="00352D1A"/>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3F6"/>
    <w:rsid w:val="00392D01"/>
    <w:rsid w:val="003936C9"/>
    <w:rsid w:val="00395136"/>
    <w:rsid w:val="00395A30"/>
    <w:rsid w:val="00395B0D"/>
    <w:rsid w:val="003969CB"/>
    <w:rsid w:val="00397423"/>
    <w:rsid w:val="00397C6C"/>
    <w:rsid w:val="003A05F4"/>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09D3"/>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476F"/>
    <w:rsid w:val="003F69DF"/>
    <w:rsid w:val="003F7FA4"/>
    <w:rsid w:val="003F7FEA"/>
    <w:rsid w:val="0040094E"/>
    <w:rsid w:val="00400E35"/>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FDA"/>
    <w:rsid w:val="00415101"/>
    <w:rsid w:val="004156B4"/>
    <w:rsid w:val="0041591B"/>
    <w:rsid w:val="00416254"/>
    <w:rsid w:val="00416B98"/>
    <w:rsid w:val="004170FF"/>
    <w:rsid w:val="00417C6A"/>
    <w:rsid w:val="004204AD"/>
    <w:rsid w:val="00420B08"/>
    <w:rsid w:val="00420C77"/>
    <w:rsid w:val="0042140D"/>
    <w:rsid w:val="00421B43"/>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2DFE"/>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4D20"/>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391"/>
    <w:rsid w:val="00493437"/>
    <w:rsid w:val="00494AF9"/>
    <w:rsid w:val="004953A7"/>
    <w:rsid w:val="00495846"/>
    <w:rsid w:val="00496538"/>
    <w:rsid w:val="0049745E"/>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D40"/>
    <w:rsid w:val="004B474E"/>
    <w:rsid w:val="004B52E4"/>
    <w:rsid w:val="004B6063"/>
    <w:rsid w:val="004B6B4D"/>
    <w:rsid w:val="004B6DDB"/>
    <w:rsid w:val="004B7E27"/>
    <w:rsid w:val="004C06D3"/>
    <w:rsid w:val="004C074F"/>
    <w:rsid w:val="004C0CF1"/>
    <w:rsid w:val="004C1D0F"/>
    <w:rsid w:val="004C29E7"/>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2F86"/>
    <w:rsid w:val="004E3293"/>
    <w:rsid w:val="004E3D6F"/>
    <w:rsid w:val="004E4D59"/>
    <w:rsid w:val="004E4FC7"/>
    <w:rsid w:val="004E574B"/>
    <w:rsid w:val="004E5960"/>
    <w:rsid w:val="004E5E62"/>
    <w:rsid w:val="004E60BE"/>
    <w:rsid w:val="004E716B"/>
    <w:rsid w:val="004E7CE2"/>
    <w:rsid w:val="004F02A3"/>
    <w:rsid w:val="004F0480"/>
    <w:rsid w:val="004F0807"/>
    <w:rsid w:val="004F0C2A"/>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570"/>
    <w:rsid w:val="00527877"/>
    <w:rsid w:val="00530386"/>
    <w:rsid w:val="00530B13"/>
    <w:rsid w:val="00531225"/>
    <w:rsid w:val="00531235"/>
    <w:rsid w:val="00531432"/>
    <w:rsid w:val="00531F16"/>
    <w:rsid w:val="00532AAB"/>
    <w:rsid w:val="00534194"/>
    <w:rsid w:val="00536D86"/>
    <w:rsid w:val="00537919"/>
    <w:rsid w:val="00540100"/>
    <w:rsid w:val="0054015F"/>
    <w:rsid w:val="00540578"/>
    <w:rsid w:val="00541A4F"/>
    <w:rsid w:val="00541E3D"/>
    <w:rsid w:val="005437A5"/>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0CA"/>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032"/>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2E28"/>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0BE4"/>
    <w:rsid w:val="005B14B8"/>
    <w:rsid w:val="005B29CD"/>
    <w:rsid w:val="005B2A4C"/>
    <w:rsid w:val="005B3A40"/>
    <w:rsid w:val="005B3FF8"/>
    <w:rsid w:val="005B49D8"/>
    <w:rsid w:val="005B4C0E"/>
    <w:rsid w:val="005B4F3E"/>
    <w:rsid w:val="005B51CB"/>
    <w:rsid w:val="005B58C9"/>
    <w:rsid w:val="005B5B88"/>
    <w:rsid w:val="005B7CAD"/>
    <w:rsid w:val="005C0CAB"/>
    <w:rsid w:val="005C184F"/>
    <w:rsid w:val="005C41C4"/>
    <w:rsid w:val="005C4415"/>
    <w:rsid w:val="005C5F47"/>
    <w:rsid w:val="005C6606"/>
    <w:rsid w:val="005C6E5F"/>
    <w:rsid w:val="005C75C6"/>
    <w:rsid w:val="005C7D62"/>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4FA9"/>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885"/>
    <w:rsid w:val="00607DBE"/>
    <w:rsid w:val="006109EB"/>
    <w:rsid w:val="0061104A"/>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2748D"/>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289E"/>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B7BD2"/>
    <w:rsid w:val="006C0095"/>
    <w:rsid w:val="006C03C8"/>
    <w:rsid w:val="006C04F7"/>
    <w:rsid w:val="006C09B9"/>
    <w:rsid w:val="006C110D"/>
    <w:rsid w:val="006C13AA"/>
    <w:rsid w:val="006C278E"/>
    <w:rsid w:val="006C4267"/>
    <w:rsid w:val="006C4536"/>
    <w:rsid w:val="006C4A3D"/>
    <w:rsid w:val="006C60E5"/>
    <w:rsid w:val="006C6110"/>
    <w:rsid w:val="006D0B6A"/>
    <w:rsid w:val="006D27EA"/>
    <w:rsid w:val="006D2822"/>
    <w:rsid w:val="006D39FB"/>
    <w:rsid w:val="006D3D1A"/>
    <w:rsid w:val="006D4026"/>
    <w:rsid w:val="006D41C2"/>
    <w:rsid w:val="006D4253"/>
    <w:rsid w:val="006D42BF"/>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3E3"/>
    <w:rsid w:val="006F274D"/>
    <w:rsid w:val="006F28F4"/>
    <w:rsid w:val="006F28F6"/>
    <w:rsid w:val="006F4E35"/>
    <w:rsid w:val="006F4E49"/>
    <w:rsid w:val="006F5027"/>
    <w:rsid w:val="006F5D13"/>
    <w:rsid w:val="006F6192"/>
    <w:rsid w:val="006F6387"/>
    <w:rsid w:val="006F71D1"/>
    <w:rsid w:val="006F73AD"/>
    <w:rsid w:val="006F7C15"/>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17A93"/>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2FB"/>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666"/>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AA4"/>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3398"/>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6204"/>
    <w:rsid w:val="008471ED"/>
    <w:rsid w:val="008471FC"/>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D84"/>
    <w:rsid w:val="00886387"/>
    <w:rsid w:val="00886649"/>
    <w:rsid w:val="0088714A"/>
    <w:rsid w:val="00887286"/>
    <w:rsid w:val="00890214"/>
    <w:rsid w:val="00891CD6"/>
    <w:rsid w:val="00892665"/>
    <w:rsid w:val="008927E5"/>
    <w:rsid w:val="008928EF"/>
    <w:rsid w:val="00893601"/>
    <w:rsid w:val="008936E3"/>
    <w:rsid w:val="008938B0"/>
    <w:rsid w:val="00893A0A"/>
    <w:rsid w:val="00895489"/>
    <w:rsid w:val="00895BAF"/>
    <w:rsid w:val="0089637F"/>
    <w:rsid w:val="00896872"/>
    <w:rsid w:val="00897A78"/>
    <w:rsid w:val="00897A96"/>
    <w:rsid w:val="008A2E70"/>
    <w:rsid w:val="008A31E9"/>
    <w:rsid w:val="008A367D"/>
    <w:rsid w:val="008A397F"/>
    <w:rsid w:val="008A3A1B"/>
    <w:rsid w:val="008A4147"/>
    <w:rsid w:val="008A469C"/>
    <w:rsid w:val="008A5450"/>
    <w:rsid w:val="008A5641"/>
    <w:rsid w:val="008A56A0"/>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180"/>
    <w:rsid w:val="008D1243"/>
    <w:rsid w:val="008D1E8E"/>
    <w:rsid w:val="008D21CB"/>
    <w:rsid w:val="008D2386"/>
    <w:rsid w:val="008D2607"/>
    <w:rsid w:val="008D3057"/>
    <w:rsid w:val="008D312E"/>
    <w:rsid w:val="008D3E12"/>
    <w:rsid w:val="008D4553"/>
    <w:rsid w:val="008D56CA"/>
    <w:rsid w:val="008D59E4"/>
    <w:rsid w:val="008D66A1"/>
    <w:rsid w:val="008D6D1A"/>
    <w:rsid w:val="008D74CC"/>
    <w:rsid w:val="008D792C"/>
    <w:rsid w:val="008E008E"/>
    <w:rsid w:val="008E0DD5"/>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0B4"/>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926"/>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2D73"/>
    <w:rsid w:val="009732B3"/>
    <w:rsid w:val="00973829"/>
    <w:rsid w:val="00975CA2"/>
    <w:rsid w:val="00976A60"/>
    <w:rsid w:val="00977127"/>
    <w:rsid w:val="00977305"/>
    <w:rsid w:val="009809D1"/>
    <w:rsid w:val="009813F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7186"/>
    <w:rsid w:val="009C0588"/>
    <w:rsid w:val="009C1482"/>
    <w:rsid w:val="009C1817"/>
    <w:rsid w:val="009C1BCB"/>
    <w:rsid w:val="009C4A8D"/>
    <w:rsid w:val="009C4A91"/>
    <w:rsid w:val="009C4C35"/>
    <w:rsid w:val="009C6144"/>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8D"/>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177C2"/>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43D0"/>
    <w:rsid w:val="00A35B1E"/>
    <w:rsid w:val="00A37A49"/>
    <w:rsid w:val="00A40F1B"/>
    <w:rsid w:val="00A418B8"/>
    <w:rsid w:val="00A41AB2"/>
    <w:rsid w:val="00A41DC7"/>
    <w:rsid w:val="00A41E2F"/>
    <w:rsid w:val="00A42631"/>
    <w:rsid w:val="00A42CB1"/>
    <w:rsid w:val="00A43071"/>
    <w:rsid w:val="00A43408"/>
    <w:rsid w:val="00A44761"/>
    <w:rsid w:val="00A4664A"/>
    <w:rsid w:val="00A46DFA"/>
    <w:rsid w:val="00A506B2"/>
    <w:rsid w:val="00A50947"/>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75FD"/>
    <w:rsid w:val="00A67D0F"/>
    <w:rsid w:val="00A70668"/>
    <w:rsid w:val="00A70CA4"/>
    <w:rsid w:val="00A71019"/>
    <w:rsid w:val="00A71897"/>
    <w:rsid w:val="00A71F1B"/>
    <w:rsid w:val="00A72104"/>
    <w:rsid w:val="00A72F55"/>
    <w:rsid w:val="00A75796"/>
    <w:rsid w:val="00A75AE1"/>
    <w:rsid w:val="00A76F4C"/>
    <w:rsid w:val="00A77088"/>
    <w:rsid w:val="00A77133"/>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5C78"/>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2BD4"/>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083B"/>
    <w:rsid w:val="00B111CD"/>
    <w:rsid w:val="00B11478"/>
    <w:rsid w:val="00B12B41"/>
    <w:rsid w:val="00B130A5"/>
    <w:rsid w:val="00B130F0"/>
    <w:rsid w:val="00B13F30"/>
    <w:rsid w:val="00B1438A"/>
    <w:rsid w:val="00B14EF0"/>
    <w:rsid w:val="00B15B3B"/>
    <w:rsid w:val="00B15BAB"/>
    <w:rsid w:val="00B15EC2"/>
    <w:rsid w:val="00B16C44"/>
    <w:rsid w:val="00B20842"/>
    <w:rsid w:val="00B227B3"/>
    <w:rsid w:val="00B227FA"/>
    <w:rsid w:val="00B22DFE"/>
    <w:rsid w:val="00B24697"/>
    <w:rsid w:val="00B249F0"/>
    <w:rsid w:val="00B25FED"/>
    <w:rsid w:val="00B26B29"/>
    <w:rsid w:val="00B3097D"/>
    <w:rsid w:val="00B31755"/>
    <w:rsid w:val="00B31E3F"/>
    <w:rsid w:val="00B31E7B"/>
    <w:rsid w:val="00B32888"/>
    <w:rsid w:val="00B32A25"/>
    <w:rsid w:val="00B3323E"/>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7D30"/>
    <w:rsid w:val="00B701CF"/>
    <w:rsid w:val="00B73078"/>
    <w:rsid w:val="00B73C93"/>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3D2F"/>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38CD"/>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B1A"/>
    <w:rsid w:val="00BC272F"/>
    <w:rsid w:val="00BC2BAC"/>
    <w:rsid w:val="00BC348D"/>
    <w:rsid w:val="00BC3767"/>
    <w:rsid w:val="00BC386C"/>
    <w:rsid w:val="00BC3E09"/>
    <w:rsid w:val="00BC41EF"/>
    <w:rsid w:val="00BC4EB3"/>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1E3D"/>
    <w:rsid w:val="00BE25AC"/>
    <w:rsid w:val="00BE403E"/>
    <w:rsid w:val="00BE4047"/>
    <w:rsid w:val="00BE453F"/>
    <w:rsid w:val="00BE4650"/>
    <w:rsid w:val="00BE5481"/>
    <w:rsid w:val="00BE587C"/>
    <w:rsid w:val="00BE74A5"/>
    <w:rsid w:val="00BE7726"/>
    <w:rsid w:val="00BF027F"/>
    <w:rsid w:val="00BF0487"/>
    <w:rsid w:val="00BF0906"/>
    <w:rsid w:val="00BF0BB7"/>
    <w:rsid w:val="00BF1295"/>
    <w:rsid w:val="00BF2196"/>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5B50"/>
    <w:rsid w:val="00C06367"/>
    <w:rsid w:val="00C06C6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11C"/>
    <w:rsid w:val="00C42C66"/>
    <w:rsid w:val="00C4344D"/>
    <w:rsid w:val="00C448FD"/>
    <w:rsid w:val="00C44CEC"/>
    <w:rsid w:val="00C46FB1"/>
    <w:rsid w:val="00C477C0"/>
    <w:rsid w:val="00C47A41"/>
    <w:rsid w:val="00C47E58"/>
    <w:rsid w:val="00C5026A"/>
    <w:rsid w:val="00C5050C"/>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248"/>
    <w:rsid w:val="00C65ACD"/>
    <w:rsid w:val="00C65BC1"/>
    <w:rsid w:val="00C66742"/>
    <w:rsid w:val="00C66E58"/>
    <w:rsid w:val="00C67105"/>
    <w:rsid w:val="00C673D9"/>
    <w:rsid w:val="00C70DF8"/>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5D6"/>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5F89"/>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0DBA"/>
    <w:rsid w:val="00CE2B80"/>
    <w:rsid w:val="00CE2E3A"/>
    <w:rsid w:val="00CE5D4C"/>
    <w:rsid w:val="00CE5D95"/>
    <w:rsid w:val="00CE7237"/>
    <w:rsid w:val="00CE7F1E"/>
    <w:rsid w:val="00CF1CD2"/>
    <w:rsid w:val="00CF22D9"/>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54"/>
    <w:rsid w:val="00D269F5"/>
    <w:rsid w:val="00D27EF9"/>
    <w:rsid w:val="00D31480"/>
    <w:rsid w:val="00D31F79"/>
    <w:rsid w:val="00D324E3"/>
    <w:rsid w:val="00D33540"/>
    <w:rsid w:val="00D3587F"/>
    <w:rsid w:val="00D3618B"/>
    <w:rsid w:val="00D37018"/>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3E9"/>
    <w:rsid w:val="00D62905"/>
    <w:rsid w:val="00D631D0"/>
    <w:rsid w:val="00D63EBC"/>
    <w:rsid w:val="00D64183"/>
    <w:rsid w:val="00D64531"/>
    <w:rsid w:val="00D662CD"/>
    <w:rsid w:val="00D66FFF"/>
    <w:rsid w:val="00D67541"/>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5C4"/>
    <w:rsid w:val="00D81848"/>
    <w:rsid w:val="00D81E10"/>
    <w:rsid w:val="00D84440"/>
    <w:rsid w:val="00D84B2C"/>
    <w:rsid w:val="00D85FC2"/>
    <w:rsid w:val="00D86496"/>
    <w:rsid w:val="00D8652F"/>
    <w:rsid w:val="00D86AAC"/>
    <w:rsid w:val="00D87321"/>
    <w:rsid w:val="00D90FDA"/>
    <w:rsid w:val="00D92C61"/>
    <w:rsid w:val="00D92DDE"/>
    <w:rsid w:val="00D93C6A"/>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5E61"/>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7D42"/>
    <w:rsid w:val="00DF0A60"/>
    <w:rsid w:val="00DF0F42"/>
    <w:rsid w:val="00DF17A0"/>
    <w:rsid w:val="00DF1C43"/>
    <w:rsid w:val="00DF40DF"/>
    <w:rsid w:val="00DF439A"/>
    <w:rsid w:val="00DF4B04"/>
    <w:rsid w:val="00DF5FB2"/>
    <w:rsid w:val="00DF6BDF"/>
    <w:rsid w:val="00DF6D33"/>
    <w:rsid w:val="00DF6F95"/>
    <w:rsid w:val="00E0028D"/>
    <w:rsid w:val="00E003E9"/>
    <w:rsid w:val="00E0119F"/>
    <w:rsid w:val="00E01E0B"/>
    <w:rsid w:val="00E029F9"/>
    <w:rsid w:val="00E031BB"/>
    <w:rsid w:val="00E03A03"/>
    <w:rsid w:val="00E04280"/>
    <w:rsid w:val="00E07A3A"/>
    <w:rsid w:val="00E10D49"/>
    <w:rsid w:val="00E10D8D"/>
    <w:rsid w:val="00E1238F"/>
    <w:rsid w:val="00E12C92"/>
    <w:rsid w:val="00E12FD8"/>
    <w:rsid w:val="00E13E99"/>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9C"/>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62DC"/>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6B41"/>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386"/>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2A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266C"/>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27E2D"/>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E53"/>
    <w:rsid w:val="00F415E1"/>
    <w:rsid w:val="00F42510"/>
    <w:rsid w:val="00F427C8"/>
    <w:rsid w:val="00F44956"/>
    <w:rsid w:val="00F4520B"/>
    <w:rsid w:val="00F50512"/>
    <w:rsid w:val="00F510B9"/>
    <w:rsid w:val="00F51189"/>
    <w:rsid w:val="00F513E6"/>
    <w:rsid w:val="00F51A2E"/>
    <w:rsid w:val="00F532D2"/>
    <w:rsid w:val="00F537FF"/>
    <w:rsid w:val="00F53D5B"/>
    <w:rsid w:val="00F54511"/>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F3C"/>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64C1"/>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81E"/>
    <w:rsid w:val="00FF4ACD"/>
    <w:rsid w:val="00FF53CE"/>
    <w:rsid w:val="00FF6FC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978B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1FC"/>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5C7D62"/>
  </w:style>
  <w:style w:type="paragraph" w:customStyle="1" w:styleId="BodyText21">
    <w:name w:val="Body Text 21"/>
    <w:basedOn w:val="Normalny"/>
    <w:uiPriority w:val="99"/>
    <w:rsid w:val="006D42BF"/>
    <w:pPr>
      <w:widowControl w:val="0"/>
      <w:jc w:val="both"/>
    </w:pPr>
    <w:rPr>
      <w:rFonts w:ascii="Arial" w:eastAsia="Calibri" w:hAnsi="Arial"/>
      <w:sz w:val="22"/>
      <w:szCs w:val="20"/>
    </w:rPr>
  </w:style>
  <w:style w:type="paragraph" w:customStyle="1" w:styleId="Akapitzlist1">
    <w:name w:val="Akapit z listą1"/>
    <w:basedOn w:val="Normalny"/>
    <w:rsid w:val="006D42BF"/>
    <w:pPr>
      <w:ind w:left="720"/>
    </w:pPr>
    <w:rPr>
      <w:rFonts w:ascii="Times New Roman" w:eastAsia="Calibri" w:hAnsi="Times New Roman"/>
      <w:sz w:val="24"/>
    </w:rPr>
  </w:style>
  <w:style w:type="character" w:customStyle="1" w:styleId="lslabeltext">
    <w:name w:val="lslabel__text"/>
    <w:basedOn w:val="Domylnaczcionkaakapitu"/>
    <w:rsid w:val="006D42BF"/>
  </w:style>
  <w:style w:type="character" w:customStyle="1" w:styleId="FontStyle23">
    <w:name w:val="Font Style23"/>
    <w:basedOn w:val="Domylnaczcionkaakapitu"/>
    <w:uiPriority w:val="99"/>
    <w:rsid w:val="006D42BF"/>
    <w:rPr>
      <w:rFonts w:ascii="Arial" w:hAnsi="Arial" w:cs="Arial" w:hint="default"/>
    </w:rPr>
  </w:style>
  <w:style w:type="paragraph" w:customStyle="1" w:styleId="Style6">
    <w:name w:val="Style6"/>
    <w:basedOn w:val="Normalny"/>
    <w:uiPriority w:val="99"/>
    <w:rsid w:val="006D42BF"/>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6D42B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7356">
      <w:bodyDiv w:val="1"/>
      <w:marLeft w:val="0"/>
      <w:marRight w:val="0"/>
      <w:marTop w:val="0"/>
      <w:marBottom w:val="0"/>
      <w:divBdr>
        <w:top w:val="none" w:sz="0" w:space="0" w:color="auto"/>
        <w:left w:val="none" w:sz="0" w:space="0" w:color="auto"/>
        <w:bottom w:val="none" w:sz="0" w:space="0" w:color="auto"/>
        <w:right w:val="none" w:sz="0" w:space="0" w:color="auto"/>
      </w:divBdr>
    </w:div>
    <w:div w:id="790132689">
      <w:bodyDiv w:val="1"/>
      <w:marLeft w:val="0"/>
      <w:marRight w:val="0"/>
      <w:marTop w:val="0"/>
      <w:marBottom w:val="0"/>
      <w:divBdr>
        <w:top w:val="none" w:sz="0" w:space="0" w:color="auto"/>
        <w:left w:val="none" w:sz="0" w:space="0" w:color="auto"/>
        <w:bottom w:val="none" w:sz="0" w:space="0" w:color="auto"/>
        <w:right w:val="none" w:sz="0" w:space="0" w:color="auto"/>
      </w:divBdr>
    </w:div>
    <w:div w:id="835920585">
      <w:bodyDiv w:val="1"/>
      <w:marLeft w:val="0"/>
      <w:marRight w:val="0"/>
      <w:marTop w:val="0"/>
      <w:marBottom w:val="0"/>
      <w:divBdr>
        <w:top w:val="none" w:sz="0" w:space="0" w:color="auto"/>
        <w:left w:val="none" w:sz="0" w:space="0" w:color="auto"/>
        <w:bottom w:val="none" w:sz="0" w:space="0" w:color="auto"/>
        <w:right w:val="none" w:sz="0" w:space="0" w:color="auto"/>
      </w:divBdr>
    </w:div>
    <w:div w:id="952977948">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12743805">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https://www.enea.pl/grupaenea/o_grupie/enea-polaniec/zamowienia/dokumenty-dla-wykonawcow/owzt-wersja-nz-4-2018.pdf?t=1550148139" TargetMode="External"/><Relationship Id="rId39" Type="http://schemas.openxmlformats.org/officeDocument/2006/relationships/theme" Target="theme/theme1.xml"/><Relationship Id="rId21" Type="http://schemas.openxmlformats.org/officeDocument/2006/relationships/hyperlink" Target="mailto:eep.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irma.gov.pl" TargetMode="External"/><Relationship Id="rId17" Type="http://schemas.openxmlformats.org/officeDocument/2006/relationships/hyperlink" Target="file:///C:\Users\waldemar.nowinski\Documents\waldemar.nowinski@enea.pl" TargetMode="External"/><Relationship Id="rId25" Type="http://schemas.openxmlformats.org/officeDocument/2006/relationships/hyperlink" Target="mailto:mateusz.zmuda@enea.pl"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boguslaw.marczews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hyperlink" Target="mailto:waldemar.nowinski@enea.pl" TargetMode="External"/><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enea.pl" TargetMode="External"/><Relationship Id="rId22" Type="http://schemas.openxmlformats.org/officeDocument/2006/relationships/hyperlink" Target="mailto:eep.iod@enea.pl" TargetMode="External"/><Relationship Id="rId27" Type="http://schemas.openxmlformats.org/officeDocument/2006/relationships/hyperlink" Target="mailto:faktury.elektroniczne@enea.pl" TargetMode="External"/><Relationship Id="rId30" Type="http://schemas.openxmlformats.org/officeDocument/2006/relationships/hyperlink" Target="file:///C:\Users\waldemar.nowinski\Documents\stanislaw.sobierajski@er-ea.p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52896"/>
    <w:rsid w:val="000D0AD4"/>
    <w:rsid w:val="000D2B00"/>
    <w:rsid w:val="00104378"/>
    <w:rsid w:val="001953F3"/>
    <w:rsid w:val="001B0802"/>
    <w:rsid w:val="001B0F10"/>
    <w:rsid w:val="001C571C"/>
    <w:rsid w:val="0020661F"/>
    <w:rsid w:val="00207EEB"/>
    <w:rsid w:val="003137EC"/>
    <w:rsid w:val="00367856"/>
    <w:rsid w:val="003A64B6"/>
    <w:rsid w:val="003C5367"/>
    <w:rsid w:val="003D3DF6"/>
    <w:rsid w:val="00426D3A"/>
    <w:rsid w:val="00461D4F"/>
    <w:rsid w:val="00465759"/>
    <w:rsid w:val="00467C01"/>
    <w:rsid w:val="00481D4A"/>
    <w:rsid w:val="005069C3"/>
    <w:rsid w:val="00521C5B"/>
    <w:rsid w:val="0053498F"/>
    <w:rsid w:val="005D40A2"/>
    <w:rsid w:val="00655B3D"/>
    <w:rsid w:val="006704C6"/>
    <w:rsid w:val="00674AE7"/>
    <w:rsid w:val="007301B1"/>
    <w:rsid w:val="007671D1"/>
    <w:rsid w:val="007941EA"/>
    <w:rsid w:val="007D2AC5"/>
    <w:rsid w:val="00801DA9"/>
    <w:rsid w:val="00823C95"/>
    <w:rsid w:val="00854EF9"/>
    <w:rsid w:val="0086755D"/>
    <w:rsid w:val="008C0BA6"/>
    <w:rsid w:val="008F7555"/>
    <w:rsid w:val="00915FF4"/>
    <w:rsid w:val="0093616C"/>
    <w:rsid w:val="00950BC0"/>
    <w:rsid w:val="0098228D"/>
    <w:rsid w:val="009A7FC7"/>
    <w:rsid w:val="00A24452"/>
    <w:rsid w:val="00A35266"/>
    <w:rsid w:val="00A54475"/>
    <w:rsid w:val="00AC4AD8"/>
    <w:rsid w:val="00B2489B"/>
    <w:rsid w:val="00B31D30"/>
    <w:rsid w:val="00B6618E"/>
    <w:rsid w:val="00B85D8F"/>
    <w:rsid w:val="00B93315"/>
    <w:rsid w:val="00BA0855"/>
    <w:rsid w:val="00BA632D"/>
    <w:rsid w:val="00BC039E"/>
    <w:rsid w:val="00C067C4"/>
    <w:rsid w:val="00C500DF"/>
    <w:rsid w:val="00C64D23"/>
    <w:rsid w:val="00C74C17"/>
    <w:rsid w:val="00CD252E"/>
    <w:rsid w:val="00D24767"/>
    <w:rsid w:val="00D431DC"/>
    <w:rsid w:val="00D75A92"/>
    <w:rsid w:val="00DB1437"/>
    <w:rsid w:val="00DB450B"/>
    <w:rsid w:val="00DD6508"/>
    <w:rsid w:val="00EB6136"/>
    <w:rsid w:val="00EC14CC"/>
    <w:rsid w:val="00EF799A"/>
    <w:rsid w:val="00F35A35"/>
    <w:rsid w:val="00F6636B"/>
    <w:rsid w:val="00FF029A"/>
    <w:rsid w:val="00FF0360"/>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207C-541B-4109-9FD2-2DDD9E3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TotalTime>
  <Pages>50</Pages>
  <Words>17816</Words>
  <Characters>106897</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124465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Nowiński Waldemar</cp:lastModifiedBy>
  <cp:revision>3</cp:revision>
  <cp:lastPrinted>2019-10-21T11:33:00Z</cp:lastPrinted>
  <dcterms:created xsi:type="dcterms:W3CDTF">2019-12-12T13:50:00Z</dcterms:created>
  <dcterms:modified xsi:type="dcterms:W3CDTF">2019-12-12T13:54:00Z</dcterms:modified>
</cp:coreProperties>
</file>